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E5" w:rsidRPr="00A479E5" w:rsidRDefault="00A479E5" w:rsidP="00A479E5">
      <w:pPr>
        <w:jc w:val="both"/>
        <w:rPr>
          <w:b/>
          <w:sz w:val="18"/>
          <w:szCs w:val="18"/>
          <w:lang w:val="ru-RU"/>
        </w:rPr>
      </w:pPr>
      <w:r w:rsidRPr="00A479E5">
        <w:rPr>
          <w:b/>
          <w:sz w:val="18"/>
          <w:szCs w:val="18"/>
          <w:lang w:val="ru-RU"/>
        </w:rPr>
        <w:t>УДК 621.983</w:t>
      </w:r>
    </w:p>
    <w:p w:rsidR="00A479E5" w:rsidRDefault="00A479E5" w:rsidP="00A479E5">
      <w:pPr>
        <w:pStyle w:val="2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lang w:val="ru-RU"/>
        </w:rPr>
      </w:pPr>
      <w:r w:rsidRPr="00A479E5">
        <w:rPr>
          <w:rFonts w:ascii="Times New Roman" w:hAnsi="Times New Roman" w:cs="Times New Roman"/>
          <w:b/>
          <w:color w:val="000000" w:themeColor="text1"/>
          <w:sz w:val="18"/>
          <w:szCs w:val="18"/>
          <w:lang w:val="ru-RU"/>
        </w:rPr>
        <w:t xml:space="preserve">МОДЕЛИРОВАНИЕ ПРОЦЕССА ОБЖАТИЯ В КОНИЧЕСКОЙ МАТРИЦЕ ЦИЛИНДРИЧЕСКОЙ ЗАГОТОВКИ С ОТВЕРСТИЕМ </w:t>
      </w:r>
    </w:p>
    <w:p w:rsidR="00A479E5" w:rsidRPr="00A479E5" w:rsidRDefault="00A479E5" w:rsidP="00A479E5">
      <w:pPr>
        <w:pStyle w:val="2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lang w:val="ru-RU"/>
        </w:rPr>
      </w:pPr>
      <w:r w:rsidRPr="00A479E5">
        <w:rPr>
          <w:rFonts w:ascii="Times New Roman" w:hAnsi="Times New Roman"/>
          <w:b/>
          <w:sz w:val="18"/>
          <w:szCs w:val="18"/>
          <w:lang w:val="ru-RU"/>
        </w:rPr>
        <w:t>А.С.</w:t>
      </w:r>
      <w:r w:rsidR="00C5037E">
        <w:rPr>
          <w:rFonts w:ascii="Times New Roman" w:hAnsi="Times New Roman"/>
          <w:b/>
          <w:sz w:val="18"/>
          <w:szCs w:val="18"/>
          <w:lang w:val="ru-RU"/>
        </w:rPr>
        <w:t xml:space="preserve"> </w:t>
      </w:r>
      <w:proofErr w:type="spellStart"/>
      <w:r w:rsidRPr="00A479E5">
        <w:rPr>
          <w:rFonts w:ascii="Times New Roman" w:hAnsi="Times New Roman"/>
          <w:b/>
          <w:sz w:val="18"/>
          <w:szCs w:val="18"/>
          <w:lang w:val="ru-RU"/>
        </w:rPr>
        <w:t>Тягин</w:t>
      </w:r>
      <w:proofErr w:type="spellEnd"/>
      <w:r w:rsidR="007E70A1">
        <w:rPr>
          <w:rFonts w:ascii="Times New Roman" w:hAnsi="Times New Roman"/>
          <w:b/>
          <w:sz w:val="18"/>
          <w:szCs w:val="18"/>
          <w:lang w:val="ru-RU"/>
        </w:rPr>
        <w:t>, Н.И. Нестеров</w:t>
      </w:r>
    </w:p>
    <w:p w:rsidR="00A479E5" w:rsidRPr="00A479E5" w:rsidRDefault="00A479E5" w:rsidP="00A479E5">
      <w:pPr>
        <w:jc w:val="center"/>
        <w:rPr>
          <w:i/>
          <w:sz w:val="18"/>
          <w:szCs w:val="18"/>
          <w:lang w:val="ru-RU"/>
        </w:rPr>
      </w:pPr>
      <w:r w:rsidRPr="00A479E5">
        <w:rPr>
          <w:i/>
          <w:sz w:val="18"/>
          <w:szCs w:val="18"/>
          <w:lang w:val="ru-RU"/>
        </w:rPr>
        <w:t>Балтийский государственный технический университет «ВОЕНМЕХ» им. Д.Ф. Устинова</w:t>
      </w:r>
    </w:p>
    <w:p w:rsidR="00A479E5" w:rsidRDefault="00A479E5" w:rsidP="00A479E5">
      <w:pPr>
        <w:pStyle w:val="Standard"/>
        <w:tabs>
          <w:tab w:val="left" w:pos="855"/>
        </w:tabs>
        <w:ind w:firstLine="856"/>
        <w:jc w:val="both"/>
        <w:rPr>
          <w:rFonts w:cs="Times New Roman"/>
          <w:sz w:val="18"/>
          <w:szCs w:val="18"/>
          <w:lang w:val="ru-RU"/>
        </w:rPr>
      </w:pPr>
    </w:p>
    <w:p w:rsidR="00B270BD" w:rsidRPr="00482268" w:rsidRDefault="00AD1005" w:rsidP="002A1587">
      <w:pPr>
        <w:pStyle w:val="Standard"/>
        <w:tabs>
          <w:tab w:val="left" w:pos="855"/>
        </w:tabs>
        <w:ind w:firstLine="357"/>
        <w:jc w:val="both"/>
        <w:rPr>
          <w:sz w:val="18"/>
          <w:szCs w:val="18"/>
          <w:lang w:val="ru-RU"/>
        </w:rPr>
      </w:pPr>
      <w:r w:rsidRPr="008D3647">
        <w:rPr>
          <w:rFonts w:cs="Times New Roman"/>
          <w:sz w:val="18"/>
          <w:szCs w:val="18"/>
          <w:lang w:val="ru-RU"/>
        </w:rPr>
        <w:t xml:space="preserve">Матрицы являются наиболее сложными и трудоемкими деталями штампового инструмента. Матрицы, применяемые для штамповки элементов выстрела, отличает наличие сложной фигурной полости, во многом определяющей эксплуатационные характеристики инструмента. </w:t>
      </w:r>
    </w:p>
    <w:p w:rsidR="00E10EAA" w:rsidRPr="008D3647" w:rsidRDefault="00AD1005" w:rsidP="002A1587">
      <w:pPr>
        <w:pStyle w:val="Standard"/>
        <w:ind w:firstLine="357"/>
        <w:jc w:val="both"/>
        <w:rPr>
          <w:rFonts w:cs="Times New Roman"/>
          <w:sz w:val="18"/>
          <w:szCs w:val="18"/>
          <w:lang w:val="ru-RU"/>
        </w:rPr>
      </w:pPr>
      <w:r w:rsidRPr="008D3647">
        <w:rPr>
          <w:rFonts w:cs="Times New Roman"/>
          <w:sz w:val="18"/>
          <w:szCs w:val="18"/>
          <w:lang w:val="ru-RU"/>
        </w:rPr>
        <w:t>Выдавливание относится к числу прогрессивных способов изготовления полостей формообразующих деталей инструментальной оснастки, обеспечивающих повышение качество штампов и снижающих трудоемкость их изготовления.</w:t>
      </w:r>
    </w:p>
    <w:p w:rsidR="00B270BD" w:rsidRDefault="00AD1005" w:rsidP="002A1587">
      <w:pPr>
        <w:pStyle w:val="Standard"/>
        <w:ind w:firstLine="357"/>
        <w:jc w:val="both"/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</w:pPr>
      <w:r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Процесс выдавливание радиальным обжатием осуществляется без внедрения пуансона в заготовку. Образование полости в этом случае происходит за счет обжатия исходной заготовки в матрице с коническим рабочим ручьем. Заготовка для радиального обжатия может быть конической и цилиндрической. На рисунке </w:t>
      </w:r>
      <w:r w:rsidR="00E10EAA"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1</w:t>
      </w:r>
      <w:r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показана схема выдавливания с радиальным обжатием</w:t>
      </w:r>
      <w:r w:rsidR="00CE7360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конической и цилиндрической заготовки</w:t>
      </w:r>
      <w:r w:rsidR="00246224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</w:t>
      </w:r>
      <w:r w:rsidR="00246224" w:rsidRPr="00246224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[1]</w:t>
      </w:r>
      <w:r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.</w:t>
      </w:r>
    </w:p>
    <w:p w:rsidR="008D3647" w:rsidRPr="008D3647" w:rsidRDefault="00A479E5" w:rsidP="00A479E5">
      <w:pPr>
        <w:pStyle w:val="Standard"/>
        <w:ind w:firstLine="856"/>
        <w:rPr>
          <w:sz w:val="18"/>
          <w:szCs w:val="18"/>
          <w:lang w:val="ru-RU"/>
        </w:rPr>
      </w:pPr>
      <w:r w:rsidRPr="008D3647">
        <w:rPr>
          <w:noProof/>
          <w:sz w:val="18"/>
          <w:szCs w:val="18"/>
          <w:lang w:val="ru-RU" w:eastAsia="ru-RU" w:bidi="ar-SA"/>
        </w:rPr>
        <w:drawing>
          <wp:inline distT="0" distB="0" distL="0" distR="0" wp14:anchorId="65C83F54" wp14:editId="4E326AF5">
            <wp:extent cx="4145280" cy="2004060"/>
            <wp:effectExtent l="0" t="0" r="7620" b="0"/>
            <wp:docPr id="2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A7A" w:rsidRDefault="00AD1005" w:rsidP="00A479E5">
      <w:pPr>
        <w:pStyle w:val="Standard"/>
        <w:jc w:val="center"/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</w:pP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Рисунок </w:t>
      </w:r>
      <w:r w:rsidR="00E10EAA"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>1</w:t>
      </w: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- Схема выдавливания с радиальным обжатием</w:t>
      </w:r>
      <w:r w:rsidR="00C37A7A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>:</w:t>
      </w:r>
    </w:p>
    <w:p w:rsidR="00B270BD" w:rsidRPr="008D3647" w:rsidRDefault="00AD1005" w:rsidP="00A479E5">
      <w:pPr>
        <w:pStyle w:val="Standard"/>
        <w:jc w:val="center"/>
        <w:rPr>
          <w:sz w:val="16"/>
          <w:szCs w:val="18"/>
          <w:lang w:val="ru-RU"/>
        </w:rPr>
      </w:pPr>
      <w:r w:rsidRPr="007E70A1">
        <w:rPr>
          <w:rFonts w:cs="Times New Roman"/>
          <w:i/>
          <w:color w:val="000000"/>
          <w:sz w:val="16"/>
          <w:szCs w:val="18"/>
          <w:shd w:val="clear" w:color="auto" w:fill="FFFFFF"/>
          <w:lang w:val="ru-RU"/>
        </w:rPr>
        <w:t>а</w:t>
      </w:r>
      <w:r w:rsidR="007E70A1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– </w:t>
      </w: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>коническая</w:t>
      </w:r>
      <w:r w:rsidR="00C37A7A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заготовка</w:t>
      </w: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, </w:t>
      </w:r>
      <w:proofErr w:type="gramStart"/>
      <w:r w:rsidRPr="007E70A1">
        <w:rPr>
          <w:rFonts w:cs="Times New Roman"/>
          <w:i/>
          <w:color w:val="000000"/>
          <w:sz w:val="16"/>
          <w:szCs w:val="18"/>
          <w:shd w:val="clear" w:color="auto" w:fill="FFFFFF"/>
          <w:lang w:val="ru-RU"/>
        </w:rPr>
        <w:t>б</w:t>
      </w:r>
      <w:proofErr w:type="gramEnd"/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</w:t>
      </w:r>
      <w:r w:rsidR="007E70A1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>– цилиндрическая</w:t>
      </w:r>
      <w:r w:rsidR="00C37A7A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заготовка</w:t>
      </w:r>
    </w:p>
    <w:p w:rsidR="007E70A1" w:rsidRDefault="00AD1005" w:rsidP="00A479E5">
      <w:pPr>
        <w:pStyle w:val="Standard"/>
        <w:tabs>
          <w:tab w:val="left" w:pos="855"/>
        </w:tabs>
        <w:ind w:firstLine="856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</w:p>
    <w:p w:rsidR="00B270BD" w:rsidRPr="008D3647" w:rsidRDefault="00AD1005" w:rsidP="002A1587">
      <w:pPr>
        <w:pStyle w:val="Standard"/>
        <w:tabs>
          <w:tab w:val="left" w:pos="855"/>
        </w:tabs>
        <w:ind w:firstLine="357"/>
        <w:jc w:val="both"/>
        <w:rPr>
          <w:sz w:val="18"/>
          <w:szCs w:val="18"/>
          <w:lang w:val="ru-RU"/>
        </w:rPr>
      </w:pP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На кафедре Е</w:t>
      </w:r>
      <w:proofErr w:type="gramStart"/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4</w:t>
      </w:r>
      <w:proofErr w:type="gramEnd"/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 w:rsidR="007E70A1">
        <w:rPr>
          <w:rFonts w:cs="Times New Roman"/>
          <w:sz w:val="18"/>
          <w:szCs w:val="18"/>
          <w:shd w:val="clear" w:color="auto" w:fill="FFFFFF"/>
          <w:lang w:val="ru-RU"/>
        </w:rPr>
        <w:t xml:space="preserve">БГТУ «ВОЕНМЕХ» им. Д.Ф. Устинова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проведено исследование процесса выдавливания радиальным обжатием цилиндрической заготовки со </w:t>
      </w:r>
      <w:r w:rsidR="00E10EAA" w:rsidRPr="008D3647">
        <w:rPr>
          <w:rFonts w:cs="Times New Roman"/>
          <w:sz w:val="18"/>
          <w:szCs w:val="18"/>
          <w:shd w:val="clear" w:color="auto" w:fill="FFFFFF"/>
          <w:lang w:val="ru-RU"/>
        </w:rPr>
        <w:t>сквозным отверстием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. </w:t>
      </w:r>
      <w:r w:rsidR="00634EFA">
        <w:rPr>
          <w:rFonts w:cs="Times New Roman"/>
          <w:sz w:val="18"/>
          <w:szCs w:val="18"/>
          <w:shd w:val="clear" w:color="auto" w:fill="FFFFFF"/>
          <w:lang w:val="ru-RU"/>
        </w:rPr>
        <w:t>Д</w:t>
      </w:r>
      <w:r w:rsidR="00E10EAA"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еформировали</w:t>
      </w:r>
      <w:r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12 цилиндрических заготовок с раз</w:t>
      </w:r>
      <w:r w:rsidR="007E70A1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личным</w:t>
      </w:r>
      <w:r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и</w:t>
      </w:r>
      <w:r w:rsidR="007E70A1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значениями</w:t>
      </w:r>
      <w:r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диаметр</w:t>
      </w:r>
      <w:r w:rsidR="007E70A1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а</w:t>
      </w:r>
      <w:r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и диаметр</w:t>
      </w:r>
      <w:r w:rsidR="007E70A1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а</w:t>
      </w:r>
      <w:r w:rsidRPr="008D3647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сквозного отверстия.</w:t>
      </w:r>
      <w:r w:rsidR="00634EFA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Исследовали формоизменение заготовок, изменение силы деформирования. На заключительной стадии, соответствующей обжатию цилиндрической заготовки в </w:t>
      </w:r>
      <w:proofErr w:type="gramStart"/>
      <w:r w:rsidR="00634EFA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коническую</w:t>
      </w:r>
      <w:proofErr w:type="gramEnd"/>
      <w:r w:rsidR="00634EFA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, исследовали распределение твердости по </w:t>
      </w:r>
      <w:proofErr w:type="spellStart"/>
      <w:r w:rsidR="00634EFA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Виккерсу</w:t>
      </w:r>
      <w:proofErr w:type="spellEnd"/>
      <w:r w:rsidR="00634EFA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 xml:space="preserve"> в меридиональном сечении заготовки. Результаты экспериментального исследования являются критерием </w:t>
      </w:r>
      <w:proofErr w:type="gramStart"/>
      <w:r w:rsidR="00634EFA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оценки достоверности результатов моделирования процесса</w:t>
      </w:r>
      <w:proofErr w:type="gramEnd"/>
      <w:r w:rsidR="00634EFA"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  <w:t>.</w:t>
      </w:r>
    </w:p>
    <w:p w:rsidR="00B270BD" w:rsidRDefault="00AD1005" w:rsidP="002A1587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Для </w:t>
      </w:r>
      <w:r w:rsidR="00634EFA">
        <w:rPr>
          <w:rFonts w:cs="Times New Roman"/>
          <w:sz w:val="18"/>
          <w:szCs w:val="18"/>
          <w:shd w:val="clear" w:color="auto" w:fill="FFFFFF"/>
          <w:lang w:val="ru-RU"/>
        </w:rPr>
        <w:t>моделирова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ния выбрана заготовка диаметром 30</w:t>
      </w:r>
      <w:r w:rsidR="007E70A1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мм, высотой 34,8 </w:t>
      </w:r>
      <w:r w:rsidR="00E10EAA" w:rsidRPr="008D3647">
        <w:rPr>
          <w:rFonts w:cs="Times New Roman"/>
          <w:sz w:val="18"/>
          <w:szCs w:val="18"/>
          <w:shd w:val="clear" w:color="auto" w:fill="FFFFFF"/>
          <w:lang w:val="ru-RU"/>
        </w:rPr>
        <w:t>мм</w:t>
      </w:r>
      <w:r w:rsidR="00634EFA">
        <w:rPr>
          <w:rFonts w:cs="Times New Roman"/>
          <w:sz w:val="18"/>
          <w:szCs w:val="18"/>
          <w:shd w:val="clear" w:color="auto" w:fill="FFFFFF"/>
          <w:lang w:val="ru-RU"/>
        </w:rPr>
        <w:t>,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диаметром сквозного </w:t>
      </w:r>
      <w:r w:rsidR="008D3647">
        <w:rPr>
          <w:rFonts w:cs="Times New Roman"/>
          <w:sz w:val="18"/>
          <w:szCs w:val="18"/>
          <w:shd w:val="clear" w:color="auto" w:fill="FFFFFF"/>
          <w:lang w:val="ru-RU"/>
        </w:rPr>
        <w:t>о</w:t>
      </w:r>
      <w:r w:rsidR="00E10EAA"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тверстия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3 мм.</w:t>
      </w:r>
    </w:p>
    <w:p w:rsidR="00CE7360" w:rsidRPr="008D3647" w:rsidRDefault="00CE7360" w:rsidP="002A1587">
      <w:pPr>
        <w:pStyle w:val="Standard"/>
        <w:ind w:firstLine="357"/>
        <w:jc w:val="both"/>
        <w:rPr>
          <w:sz w:val="18"/>
          <w:szCs w:val="18"/>
          <w:lang w:val="ru-RU"/>
        </w:rPr>
      </w:pP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При моделировании было принято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: </w:t>
      </w:r>
      <w:r w:rsidR="00047202">
        <w:rPr>
          <w:rFonts w:cs="Times New Roman"/>
          <w:sz w:val="18"/>
          <w:szCs w:val="18"/>
          <w:shd w:val="clear" w:color="auto" w:fill="FFFFFF"/>
          <w:lang w:val="ru-RU"/>
        </w:rPr>
        <w:t>угол конусности матрицы равен 5</w:t>
      </w:r>
      <w:r w:rsidR="00047202">
        <w:rPr>
          <w:rFonts w:ascii="Calibri" w:hAnsi="Calibri" w:cs="Times New Roman"/>
          <w:sz w:val="18"/>
          <w:szCs w:val="18"/>
          <w:shd w:val="clear" w:color="auto" w:fill="FFFFFF"/>
          <w:lang w:val="ru-RU"/>
        </w:rPr>
        <w:t>°</w:t>
      </w:r>
      <w:r w:rsidR="00047202">
        <w:rPr>
          <w:rFonts w:cs="Times New Roman"/>
          <w:sz w:val="18"/>
          <w:szCs w:val="18"/>
          <w:shd w:val="clear" w:color="auto" w:fill="FFFFFF"/>
          <w:lang w:val="ru-RU"/>
        </w:rPr>
        <w:t xml:space="preserve">,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рабочий инструмент является абсолютно жестким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;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температура не влияет на процесс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;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коэффициент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трения задан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 равным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0,12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;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сетка заготовки составляет 395266 элементов.</w:t>
      </w:r>
    </w:p>
    <w:p w:rsidR="00CE7360" w:rsidRPr="008D3647" w:rsidRDefault="00CE7360" w:rsidP="002A1587">
      <w:pPr>
        <w:pStyle w:val="Standard"/>
        <w:ind w:firstLine="357"/>
        <w:jc w:val="both"/>
        <w:rPr>
          <w:sz w:val="18"/>
          <w:szCs w:val="18"/>
          <w:lang w:val="ru-RU"/>
        </w:rPr>
      </w:pP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В результате моделирования получена диаграмма сила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 –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ход обжатия, графики распределения главных напряжений и деформаций в 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различных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сечениях заготовки. Максимальное значение сил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ы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при моделировании 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(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рисун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о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к </w:t>
      </w:r>
      <w:r w:rsidR="00C37A7A">
        <w:rPr>
          <w:rFonts w:cs="Times New Roman"/>
          <w:sz w:val="18"/>
          <w:szCs w:val="18"/>
          <w:shd w:val="clear" w:color="auto" w:fill="FFFFFF"/>
          <w:lang w:val="ru-RU"/>
        </w:rPr>
        <w:t>2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)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отличается от экспериментальных данных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. Отклонение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вызвано тем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,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что при моделировании сила трения постоянна, а при деформировании условия трения меняются по высоте заготовки</w:t>
      </w:r>
      <w:proofErr w:type="gramStart"/>
      <w:r w:rsidR="00A66103">
        <w:rPr>
          <w:rFonts w:cs="Times New Roman"/>
          <w:sz w:val="18"/>
          <w:szCs w:val="18"/>
          <w:shd w:val="clear" w:color="auto" w:fill="FFFFFF"/>
          <w:lang w:val="ru-RU"/>
        </w:rPr>
        <w:t>.</w:t>
      </w:r>
      <w:proofErr w:type="gramEnd"/>
      <w:r w:rsidR="00A66103">
        <w:rPr>
          <w:rFonts w:cs="Times New Roman"/>
          <w:sz w:val="18"/>
          <w:szCs w:val="18"/>
          <w:shd w:val="clear" w:color="auto" w:fill="FFFFFF"/>
          <w:lang w:val="ru-RU"/>
        </w:rPr>
        <w:t xml:space="preserve"> По мере </w:t>
      </w:r>
      <w:proofErr w:type="gramStart"/>
      <w:r w:rsidR="00A66103">
        <w:rPr>
          <w:rFonts w:cs="Times New Roman"/>
          <w:sz w:val="18"/>
          <w:szCs w:val="18"/>
          <w:shd w:val="clear" w:color="auto" w:fill="FFFFFF"/>
          <w:lang w:val="ru-RU"/>
        </w:rPr>
        <w:t>увеличения хода обжатия условия трения</w:t>
      </w:r>
      <w:proofErr w:type="gramEnd"/>
      <w:r w:rsidR="00A66103">
        <w:rPr>
          <w:rFonts w:cs="Times New Roman"/>
          <w:sz w:val="18"/>
          <w:szCs w:val="18"/>
          <w:shd w:val="clear" w:color="auto" w:fill="FFFFFF"/>
          <w:lang w:val="ru-RU"/>
        </w:rPr>
        <w:t xml:space="preserve"> ухудшаются в связи с увеличением поверхности трения, упрочнением материала заготовки, увеличением нормальных контактных напряжений, уменьшением шероховатости поверхности заготовки и вытеснением остатков смазочного слоя.</w:t>
      </w:r>
    </w:p>
    <w:p w:rsidR="00CE7360" w:rsidRDefault="00CE7360" w:rsidP="00A479E5">
      <w:pPr>
        <w:pStyle w:val="Standard"/>
        <w:ind w:firstLine="856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</w:p>
    <w:p w:rsidR="00CE7360" w:rsidRPr="008D3647" w:rsidRDefault="00CE7360" w:rsidP="00CE7360">
      <w:pPr>
        <w:pStyle w:val="Standard"/>
        <w:jc w:val="center"/>
        <w:rPr>
          <w:sz w:val="18"/>
          <w:szCs w:val="18"/>
        </w:rPr>
      </w:pPr>
    </w:p>
    <w:p w:rsidR="00041D92" w:rsidRDefault="00041D92" w:rsidP="00A479E5">
      <w:pPr>
        <w:pStyle w:val="Standard"/>
        <w:jc w:val="center"/>
        <w:rPr>
          <w:rFonts w:cs="Times New Roman"/>
          <w:sz w:val="16"/>
          <w:szCs w:val="18"/>
          <w:shd w:val="clear" w:color="auto" w:fill="FFFFFF"/>
          <w:lang w:val="ru-RU"/>
        </w:rPr>
      </w:pPr>
      <w:r>
        <w:rPr>
          <w:rFonts w:cs="Times New Roman"/>
          <w:noProof/>
          <w:sz w:val="16"/>
          <w:szCs w:val="18"/>
          <w:shd w:val="clear" w:color="auto" w:fill="FFFFFF"/>
          <w:lang w:val="ru-RU" w:eastAsia="ru-RU" w:bidi="ar-SA"/>
        </w:rPr>
        <w:drawing>
          <wp:inline distT="0" distB="0" distL="0" distR="0">
            <wp:extent cx="4565426" cy="2520000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426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D92" w:rsidRDefault="00041D92" w:rsidP="00A479E5">
      <w:pPr>
        <w:pStyle w:val="Standard"/>
        <w:jc w:val="center"/>
        <w:rPr>
          <w:rFonts w:cs="Times New Roman"/>
          <w:sz w:val="16"/>
          <w:szCs w:val="18"/>
          <w:shd w:val="clear" w:color="auto" w:fill="FFFFFF"/>
          <w:lang w:val="ru-RU"/>
        </w:rPr>
      </w:pPr>
    </w:p>
    <w:p w:rsidR="00D612B1" w:rsidRPr="00482268" w:rsidRDefault="00E10EAA" w:rsidP="00A479E5">
      <w:pPr>
        <w:pStyle w:val="Standard"/>
        <w:jc w:val="center"/>
        <w:rPr>
          <w:rFonts w:cs="Times New Roman"/>
          <w:sz w:val="16"/>
          <w:szCs w:val="18"/>
          <w:shd w:val="clear" w:color="auto" w:fill="FFFFFF"/>
          <w:lang w:val="ru-RU"/>
        </w:rPr>
      </w:pPr>
      <w:r w:rsidRPr="008D3647">
        <w:rPr>
          <w:rFonts w:cs="Times New Roman"/>
          <w:sz w:val="16"/>
          <w:szCs w:val="18"/>
          <w:shd w:val="clear" w:color="auto" w:fill="FFFFFF"/>
          <w:lang w:val="ru-RU"/>
        </w:rPr>
        <w:t xml:space="preserve">Рисунок </w:t>
      </w:r>
      <w:r w:rsidR="00C37A7A">
        <w:rPr>
          <w:rFonts w:cs="Times New Roman"/>
          <w:sz w:val="16"/>
          <w:szCs w:val="18"/>
          <w:shd w:val="clear" w:color="auto" w:fill="FFFFFF"/>
          <w:lang w:val="ru-RU"/>
        </w:rPr>
        <w:t>2</w:t>
      </w:r>
      <w:r w:rsidR="00CE7360">
        <w:rPr>
          <w:rFonts w:cs="Times New Roman"/>
          <w:sz w:val="16"/>
          <w:szCs w:val="18"/>
          <w:shd w:val="clear" w:color="auto" w:fill="FFFFFF"/>
          <w:lang w:val="ru-RU"/>
        </w:rPr>
        <w:t xml:space="preserve"> – Изменение силы деформирования от хода обжатия</w:t>
      </w:r>
    </w:p>
    <w:p w:rsidR="00CE7360" w:rsidRDefault="00CE7360" w:rsidP="00A479E5">
      <w:pPr>
        <w:pStyle w:val="Standard"/>
        <w:ind w:firstLine="709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</w:p>
    <w:p w:rsidR="004B07CF" w:rsidRDefault="004B07CF" w:rsidP="002A1587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На рисунк</w:t>
      </w:r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>ах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 w:rsidR="00C37A7A">
        <w:rPr>
          <w:rFonts w:cs="Times New Roman"/>
          <w:sz w:val="18"/>
          <w:szCs w:val="18"/>
          <w:shd w:val="clear" w:color="auto" w:fill="FFFFFF"/>
          <w:lang w:val="ru-RU"/>
        </w:rPr>
        <w:t>3</w:t>
      </w:r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 xml:space="preserve">, </w:t>
      </w:r>
      <w:r w:rsidR="00C37A7A">
        <w:rPr>
          <w:rFonts w:cs="Times New Roman"/>
          <w:sz w:val="18"/>
          <w:szCs w:val="18"/>
          <w:shd w:val="clear" w:color="auto" w:fill="FFFFFF"/>
          <w:lang w:val="ru-RU"/>
        </w:rPr>
        <w:t>3</w:t>
      </w:r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 xml:space="preserve"> и </w:t>
      </w:r>
      <w:r w:rsidR="00C37A7A">
        <w:rPr>
          <w:rFonts w:cs="Times New Roman"/>
          <w:sz w:val="18"/>
          <w:szCs w:val="18"/>
          <w:shd w:val="clear" w:color="auto" w:fill="FFFFFF"/>
          <w:lang w:val="ru-RU"/>
        </w:rPr>
        <w:t>5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>приведено изменение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главных деформаций</w:t>
      </w:r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 xml:space="preserve">, главных напряжений и коэффициента жесткости напряженного состояния </w:t>
      </w:r>
      <w:r w:rsidR="00CE7360">
        <w:rPr>
          <w:rFonts w:cs="Times New Roman"/>
          <w:i/>
          <w:sz w:val="18"/>
          <w:szCs w:val="18"/>
          <w:shd w:val="clear" w:color="auto" w:fill="FFFFFF"/>
        </w:rPr>
        <w:t>K</w:t>
      </w:r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 xml:space="preserve"> в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 xml:space="preserve">сечении </w:t>
      </w:r>
      <w:proofErr w:type="gramStart"/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>по середине</w:t>
      </w:r>
      <w:proofErr w:type="gramEnd"/>
      <w:r w:rsidR="00CE7360">
        <w:rPr>
          <w:rFonts w:cs="Times New Roman"/>
          <w:sz w:val="18"/>
          <w:szCs w:val="18"/>
          <w:shd w:val="clear" w:color="auto" w:fill="FFFFFF"/>
          <w:lang w:val="ru-RU"/>
        </w:rPr>
        <w:t xml:space="preserve"> высоты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заготовки.</w:t>
      </w:r>
    </w:p>
    <w:p w:rsidR="00A66103" w:rsidRPr="008D3647" w:rsidRDefault="00A66103" w:rsidP="00A479E5">
      <w:pPr>
        <w:pStyle w:val="Standard"/>
        <w:ind w:firstLine="709"/>
        <w:jc w:val="both"/>
        <w:rPr>
          <w:sz w:val="18"/>
          <w:szCs w:val="18"/>
          <w:lang w:val="ru-RU"/>
        </w:rPr>
      </w:pPr>
    </w:p>
    <w:p w:rsidR="004B07CF" w:rsidRPr="008D3647" w:rsidRDefault="00041D92" w:rsidP="00A479E5">
      <w:pPr>
        <w:pStyle w:val="Standard"/>
        <w:jc w:val="center"/>
        <w:rPr>
          <w:sz w:val="18"/>
          <w:szCs w:val="18"/>
          <w:lang w:val="ru-RU"/>
        </w:rPr>
      </w:pPr>
      <w:r>
        <w:rPr>
          <w:noProof/>
          <w:sz w:val="18"/>
          <w:szCs w:val="18"/>
          <w:lang w:val="ru-RU" w:eastAsia="ru-RU" w:bidi="ar-SA"/>
        </w:rPr>
        <w:drawing>
          <wp:inline distT="0" distB="0" distL="0" distR="0">
            <wp:extent cx="4632651" cy="2160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651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D92" w:rsidRDefault="00041D92" w:rsidP="00A479E5">
      <w:pPr>
        <w:pStyle w:val="Standard"/>
        <w:jc w:val="center"/>
        <w:rPr>
          <w:rFonts w:cs="Times New Roman"/>
          <w:sz w:val="16"/>
          <w:szCs w:val="18"/>
          <w:shd w:val="clear" w:color="auto" w:fill="FFFFFF"/>
          <w:lang w:val="ru-RU"/>
        </w:rPr>
      </w:pPr>
    </w:p>
    <w:p w:rsidR="004B07CF" w:rsidRPr="008D3647" w:rsidRDefault="004B07CF" w:rsidP="00A479E5">
      <w:pPr>
        <w:pStyle w:val="Standard"/>
        <w:jc w:val="center"/>
        <w:rPr>
          <w:sz w:val="16"/>
          <w:szCs w:val="18"/>
          <w:lang w:val="ru-RU"/>
        </w:rPr>
      </w:pPr>
      <w:r w:rsidRPr="008D3647">
        <w:rPr>
          <w:rFonts w:cs="Times New Roman"/>
          <w:sz w:val="16"/>
          <w:szCs w:val="18"/>
          <w:shd w:val="clear" w:color="auto" w:fill="FFFFFF"/>
          <w:lang w:val="ru-RU"/>
        </w:rPr>
        <w:t xml:space="preserve">Рисунок </w:t>
      </w:r>
      <w:r w:rsidR="00C37A7A">
        <w:rPr>
          <w:rFonts w:cs="Times New Roman"/>
          <w:sz w:val="16"/>
          <w:szCs w:val="18"/>
          <w:shd w:val="clear" w:color="auto" w:fill="FFFFFF"/>
          <w:lang w:val="ru-RU"/>
        </w:rPr>
        <w:t>3</w:t>
      </w:r>
      <w:r w:rsidRPr="008D3647">
        <w:rPr>
          <w:rFonts w:cs="Times New Roman"/>
          <w:sz w:val="16"/>
          <w:szCs w:val="18"/>
          <w:shd w:val="clear" w:color="auto" w:fill="FFFFFF"/>
          <w:lang w:val="ru-RU"/>
        </w:rPr>
        <w:t xml:space="preserve"> </w:t>
      </w:r>
      <w:r w:rsidR="00CE7360">
        <w:rPr>
          <w:rFonts w:cs="Times New Roman"/>
          <w:sz w:val="16"/>
          <w:szCs w:val="18"/>
          <w:shd w:val="clear" w:color="auto" w:fill="FFFFFF"/>
          <w:lang w:val="ru-RU"/>
        </w:rPr>
        <w:t xml:space="preserve"> –</w:t>
      </w:r>
      <w:r w:rsidRPr="008D3647">
        <w:rPr>
          <w:rFonts w:cs="Times New Roman"/>
          <w:sz w:val="16"/>
          <w:szCs w:val="18"/>
          <w:shd w:val="clear" w:color="auto" w:fill="FFFFFF"/>
          <w:lang w:val="ru-RU"/>
        </w:rPr>
        <w:t xml:space="preserve"> </w:t>
      </w:r>
      <w:r w:rsidR="00CE7360">
        <w:rPr>
          <w:rFonts w:cs="Times New Roman"/>
          <w:sz w:val="16"/>
          <w:szCs w:val="18"/>
          <w:shd w:val="clear" w:color="auto" w:fill="FFFFFF"/>
          <w:lang w:val="ru-RU"/>
        </w:rPr>
        <w:t>Изменение</w:t>
      </w:r>
      <w:r w:rsidRPr="008D3647">
        <w:rPr>
          <w:rFonts w:cs="Times New Roman"/>
          <w:sz w:val="16"/>
          <w:szCs w:val="18"/>
          <w:shd w:val="clear" w:color="auto" w:fill="FFFFFF"/>
          <w:lang w:val="ru-RU"/>
        </w:rPr>
        <w:t xml:space="preserve"> главных деформаций</w:t>
      </w:r>
      <w:r w:rsidR="00ED10C9">
        <w:rPr>
          <w:rFonts w:cs="Times New Roman"/>
          <w:sz w:val="16"/>
          <w:szCs w:val="18"/>
          <w:shd w:val="clear" w:color="auto" w:fill="FFFFFF"/>
          <w:lang w:val="ru-RU"/>
        </w:rPr>
        <w:t xml:space="preserve"> в среднем сечении заготовки</w:t>
      </w:r>
    </w:p>
    <w:p w:rsidR="004B07CF" w:rsidRDefault="004B07CF" w:rsidP="00A479E5">
      <w:pPr>
        <w:pStyle w:val="Standard"/>
        <w:jc w:val="both"/>
        <w:rPr>
          <w:sz w:val="18"/>
          <w:szCs w:val="18"/>
          <w:lang w:val="ru-RU"/>
        </w:rPr>
      </w:pPr>
    </w:p>
    <w:p w:rsidR="00C37A7A" w:rsidRPr="008D3647" w:rsidRDefault="00100EAD" w:rsidP="002A1587">
      <w:pPr>
        <w:pStyle w:val="Standard"/>
        <w:ind w:firstLine="357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Из графиков видно, что наибольшую деформацию претерпевает материал в центре заготовки в зоне, прилегающей к поверхности отверстия шириной до 4 мм. Максимальная величина интенсивности деформации превосходит почти в три раза интенсивность деформации в остальном объеме заготовки. Схема напряженного состояния – всестороннее сжатие. Интенсивность напряжений по сечению заготовки практически постоянна. Минимальные значения имеет первое главное напряжение, близкое по величине к осевому напряжению. </w:t>
      </w:r>
      <w:proofErr w:type="gramStart"/>
      <w:r>
        <w:rPr>
          <w:sz w:val="18"/>
          <w:szCs w:val="18"/>
          <w:lang w:val="ru-RU"/>
        </w:rPr>
        <w:t xml:space="preserve">Второе и третье главные напряжения отличаются в осевой зоне и практически одинаковы в краевой. </w:t>
      </w:r>
      <w:proofErr w:type="gramEnd"/>
      <w:r>
        <w:rPr>
          <w:sz w:val="18"/>
          <w:szCs w:val="18"/>
          <w:lang w:val="ru-RU"/>
        </w:rPr>
        <w:t xml:space="preserve">Эти напряжения близки по величине к радиальному и тангенциальному напряжениям. Коэффициент жесткости </w:t>
      </w:r>
      <w:r w:rsidR="00047202">
        <w:rPr>
          <w:sz w:val="18"/>
          <w:szCs w:val="18"/>
          <w:lang w:val="ru-RU"/>
        </w:rPr>
        <w:t xml:space="preserve">схемы </w:t>
      </w:r>
      <w:r>
        <w:rPr>
          <w:sz w:val="18"/>
          <w:szCs w:val="18"/>
          <w:lang w:val="ru-RU"/>
        </w:rPr>
        <w:t xml:space="preserve">напряженного состояния находится в интервале от </w:t>
      </w:r>
      <w:r w:rsidR="00047202">
        <w:rPr>
          <w:sz w:val="18"/>
          <w:szCs w:val="18"/>
          <w:lang w:val="ru-RU"/>
        </w:rPr>
        <w:t xml:space="preserve">– 2 до – 3,2. </w:t>
      </w:r>
    </w:p>
    <w:p w:rsidR="00041D92" w:rsidRDefault="00041D92" w:rsidP="00041D92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На рисунк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ах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6, 7 и 8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приведено изменение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главных деформаций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, главных напряжений и коэффициента жесткости напряженного состояния </w:t>
      </w:r>
      <w:r>
        <w:rPr>
          <w:rFonts w:cs="Times New Roman"/>
          <w:i/>
          <w:sz w:val="18"/>
          <w:szCs w:val="18"/>
          <w:shd w:val="clear" w:color="auto" w:fill="FFFFFF"/>
        </w:rPr>
        <w:t>K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 в 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сечении, отстоящем на 5 мм от нижнего торца заготовки</w:t>
      </w:r>
      <w:r w:rsidRPr="008D3647">
        <w:rPr>
          <w:rFonts w:cs="Times New Roman"/>
          <w:sz w:val="18"/>
          <w:szCs w:val="18"/>
          <w:shd w:val="clear" w:color="auto" w:fill="FFFFFF"/>
          <w:lang w:val="ru-RU"/>
        </w:rPr>
        <w:t>.</w:t>
      </w:r>
    </w:p>
    <w:p w:rsidR="00041D92" w:rsidRDefault="00041D92" w:rsidP="00ED10C9">
      <w:pPr>
        <w:pStyle w:val="Standard"/>
        <w:jc w:val="center"/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</w:pPr>
      <w:r>
        <w:rPr>
          <w:rFonts w:cs="Times New Roman"/>
          <w:noProof/>
          <w:color w:val="000000"/>
          <w:sz w:val="16"/>
          <w:szCs w:val="18"/>
          <w:shd w:val="clear" w:color="auto" w:fill="FFFFFF"/>
          <w:lang w:val="ru-RU" w:eastAsia="ru-RU" w:bidi="ar-SA"/>
        </w:rPr>
        <w:lastRenderedPageBreak/>
        <w:drawing>
          <wp:inline distT="0" distB="0" distL="0" distR="0">
            <wp:extent cx="4345490" cy="2160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49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0C9" w:rsidRPr="008D3647" w:rsidRDefault="004B07CF" w:rsidP="00ED10C9">
      <w:pPr>
        <w:pStyle w:val="Standard"/>
        <w:jc w:val="center"/>
        <w:rPr>
          <w:sz w:val="16"/>
          <w:szCs w:val="18"/>
          <w:lang w:val="ru-RU"/>
        </w:rPr>
      </w:pP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Рисунок </w:t>
      </w:r>
      <w:r w:rsidR="00C37A7A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>4</w:t>
      </w:r>
      <w:r w:rsidR="00CE7360">
        <w:rPr>
          <w:rFonts w:cs="Times New Roman"/>
          <w:sz w:val="16"/>
          <w:szCs w:val="18"/>
          <w:shd w:val="clear" w:color="auto" w:fill="FFFFFF"/>
          <w:lang w:val="ru-RU"/>
        </w:rPr>
        <w:t xml:space="preserve"> –</w:t>
      </w: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</w:t>
      </w:r>
      <w:r w:rsidR="00CE7360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>Изменение</w:t>
      </w: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главных напряжений</w:t>
      </w:r>
      <w:r w:rsidR="00ED10C9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</w:t>
      </w:r>
      <w:r w:rsidR="00ED10C9">
        <w:rPr>
          <w:rFonts w:cs="Times New Roman"/>
          <w:sz w:val="16"/>
          <w:szCs w:val="18"/>
          <w:shd w:val="clear" w:color="auto" w:fill="FFFFFF"/>
          <w:lang w:val="ru-RU"/>
        </w:rPr>
        <w:t>в среднем сечении заготовки</w:t>
      </w:r>
    </w:p>
    <w:p w:rsidR="004B07CF" w:rsidRDefault="004B07CF" w:rsidP="00A479E5">
      <w:pPr>
        <w:pStyle w:val="Standard"/>
        <w:jc w:val="center"/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</w:pPr>
    </w:p>
    <w:p w:rsidR="00041D92" w:rsidRPr="008D3647" w:rsidRDefault="00041D92" w:rsidP="00A479E5">
      <w:pPr>
        <w:pStyle w:val="Standard"/>
        <w:jc w:val="center"/>
        <w:rPr>
          <w:sz w:val="18"/>
          <w:szCs w:val="18"/>
          <w:lang w:val="ru-RU"/>
        </w:rPr>
      </w:pPr>
      <w:r>
        <w:rPr>
          <w:noProof/>
          <w:sz w:val="18"/>
          <w:szCs w:val="18"/>
          <w:lang w:val="ru-RU" w:eastAsia="ru-RU" w:bidi="ar-SA"/>
        </w:rPr>
        <w:drawing>
          <wp:inline distT="0" distB="0" distL="0" distR="0">
            <wp:extent cx="2833300" cy="1440000"/>
            <wp:effectExtent l="0" t="0" r="571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60" w:rsidRDefault="00CE7360" w:rsidP="00A479E5">
      <w:pPr>
        <w:pStyle w:val="Standard"/>
        <w:jc w:val="center"/>
        <w:rPr>
          <w:sz w:val="16"/>
          <w:szCs w:val="18"/>
          <w:lang w:val="ru-RU"/>
        </w:rPr>
      </w:pPr>
    </w:p>
    <w:p w:rsidR="00041D92" w:rsidRDefault="00D612B1" w:rsidP="00ED10C9">
      <w:pPr>
        <w:pStyle w:val="Standard"/>
        <w:jc w:val="center"/>
        <w:rPr>
          <w:sz w:val="16"/>
          <w:szCs w:val="18"/>
          <w:lang w:val="ru-RU"/>
        </w:rPr>
      </w:pPr>
      <w:r w:rsidRPr="008D3647">
        <w:rPr>
          <w:sz w:val="16"/>
          <w:szCs w:val="18"/>
          <w:lang w:val="ru-RU"/>
        </w:rPr>
        <w:t xml:space="preserve">Рисунок </w:t>
      </w:r>
      <w:r w:rsidR="00C37A7A">
        <w:rPr>
          <w:sz w:val="16"/>
          <w:szCs w:val="18"/>
          <w:lang w:val="ru-RU"/>
        </w:rPr>
        <w:t>5</w:t>
      </w:r>
      <w:r w:rsidRPr="008D3647">
        <w:rPr>
          <w:sz w:val="16"/>
          <w:szCs w:val="18"/>
          <w:lang w:val="ru-RU"/>
        </w:rPr>
        <w:t xml:space="preserve"> – </w:t>
      </w:r>
      <w:r w:rsidR="00CE7360">
        <w:rPr>
          <w:sz w:val="16"/>
          <w:szCs w:val="18"/>
          <w:lang w:val="ru-RU"/>
        </w:rPr>
        <w:t>Изменение к</w:t>
      </w:r>
      <w:r w:rsidRPr="008D3647">
        <w:rPr>
          <w:sz w:val="16"/>
          <w:szCs w:val="18"/>
          <w:lang w:val="ru-RU"/>
        </w:rPr>
        <w:t>оэффициент</w:t>
      </w:r>
      <w:r w:rsidR="00CE7360">
        <w:rPr>
          <w:sz w:val="16"/>
          <w:szCs w:val="18"/>
          <w:lang w:val="ru-RU"/>
        </w:rPr>
        <w:t>а</w:t>
      </w:r>
      <w:r w:rsidRPr="008D3647">
        <w:rPr>
          <w:sz w:val="16"/>
          <w:szCs w:val="18"/>
          <w:lang w:val="ru-RU"/>
        </w:rPr>
        <w:t xml:space="preserve"> жесткости</w:t>
      </w:r>
      <w:r w:rsidR="00CE7360">
        <w:rPr>
          <w:sz w:val="16"/>
          <w:szCs w:val="18"/>
          <w:lang w:val="ru-RU"/>
        </w:rPr>
        <w:t xml:space="preserve"> схемы напряженного состояния</w:t>
      </w:r>
    </w:p>
    <w:p w:rsidR="00ED10C9" w:rsidRDefault="00ED10C9" w:rsidP="00ED10C9">
      <w:pPr>
        <w:pStyle w:val="Standard"/>
        <w:jc w:val="center"/>
        <w:rPr>
          <w:rFonts w:cs="Times New Roman"/>
          <w:sz w:val="16"/>
          <w:szCs w:val="18"/>
          <w:shd w:val="clear" w:color="auto" w:fill="FFFFFF"/>
          <w:lang w:val="ru-RU"/>
        </w:rPr>
      </w:pPr>
      <w:r>
        <w:rPr>
          <w:rFonts w:cs="Times New Roman"/>
          <w:sz w:val="16"/>
          <w:szCs w:val="18"/>
          <w:shd w:val="clear" w:color="auto" w:fill="FFFFFF"/>
          <w:lang w:val="ru-RU"/>
        </w:rPr>
        <w:t>в среднем сечении заготовки</w:t>
      </w:r>
    </w:p>
    <w:p w:rsidR="00C37A7A" w:rsidRDefault="00C37A7A" w:rsidP="00C37A7A">
      <w:pPr>
        <w:pStyle w:val="Standard"/>
        <w:jc w:val="both"/>
        <w:rPr>
          <w:rFonts w:cs="Times New Roman"/>
          <w:sz w:val="16"/>
          <w:szCs w:val="18"/>
          <w:shd w:val="clear" w:color="auto" w:fill="FFFFFF"/>
          <w:lang w:val="ru-RU"/>
        </w:rPr>
      </w:pPr>
    </w:p>
    <w:p w:rsidR="00047202" w:rsidRDefault="00047202" w:rsidP="002A1587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Общий характер изменения параметров напряженно-деформированного состояния не меняется. </w:t>
      </w:r>
      <w:r w:rsidR="00944D47">
        <w:rPr>
          <w:rFonts w:cs="Times New Roman"/>
          <w:sz w:val="18"/>
          <w:szCs w:val="18"/>
          <w:shd w:val="clear" w:color="auto" w:fill="FFFFFF"/>
          <w:lang w:val="ru-RU"/>
        </w:rPr>
        <w:t>М</w:t>
      </w:r>
      <w:r>
        <w:rPr>
          <w:rFonts w:cs="Times New Roman"/>
          <w:sz w:val="18"/>
          <w:szCs w:val="18"/>
          <w:shd w:val="clear" w:color="auto" w:fill="FFFFFF"/>
          <w:lang w:val="ru-RU"/>
        </w:rPr>
        <w:t>аксимальная величина интенсивности деформации больше</w:t>
      </w:r>
      <w:r w:rsidR="00944D47">
        <w:rPr>
          <w:rFonts w:cs="Times New Roman"/>
          <w:sz w:val="18"/>
          <w:szCs w:val="18"/>
          <w:shd w:val="clear" w:color="auto" w:fill="FFFFFF"/>
          <w:lang w:val="ru-RU"/>
        </w:rPr>
        <w:t>, несколько больше и значения интенсивности напряжений. Первое главное напряжение меньше,</w:t>
      </w:r>
      <w:r w:rsidR="00944D47" w:rsidRPr="00944D47">
        <w:rPr>
          <w:rFonts w:cs="Times New Roman"/>
          <w:sz w:val="18"/>
          <w:szCs w:val="18"/>
          <w:shd w:val="clear" w:color="auto" w:fill="FFFFFF"/>
          <w:lang w:val="ru-RU"/>
        </w:rPr>
        <w:t xml:space="preserve"> </w:t>
      </w:r>
      <w:r w:rsidR="00944D47">
        <w:rPr>
          <w:rFonts w:cs="Times New Roman"/>
          <w:sz w:val="18"/>
          <w:szCs w:val="18"/>
          <w:shd w:val="clear" w:color="auto" w:fill="FFFFFF"/>
          <w:lang w:val="ru-RU"/>
        </w:rPr>
        <w:t>к</w:t>
      </w:r>
      <w:r w:rsidR="00944D47">
        <w:rPr>
          <w:rFonts w:cs="Times New Roman"/>
          <w:sz w:val="18"/>
          <w:szCs w:val="18"/>
          <w:shd w:val="clear" w:color="auto" w:fill="FFFFFF"/>
          <w:lang w:val="ru-RU"/>
        </w:rPr>
        <w:t xml:space="preserve">оэффициент </w:t>
      </w:r>
      <w:r w:rsidR="00944D47">
        <w:rPr>
          <w:rFonts w:cs="Times New Roman"/>
          <w:i/>
          <w:sz w:val="18"/>
          <w:szCs w:val="18"/>
          <w:shd w:val="clear" w:color="auto" w:fill="FFFFFF"/>
        </w:rPr>
        <w:t>K</w:t>
      </w:r>
      <w:r w:rsidR="00944D47">
        <w:rPr>
          <w:rFonts w:cs="Times New Roman"/>
          <w:sz w:val="18"/>
          <w:szCs w:val="18"/>
          <w:shd w:val="clear" w:color="auto" w:fill="FFFFFF"/>
          <w:lang w:val="ru-RU"/>
        </w:rPr>
        <w:t xml:space="preserve"> изменяется </w:t>
      </w:r>
      <w:r w:rsidR="00944D47">
        <w:rPr>
          <w:sz w:val="18"/>
          <w:szCs w:val="18"/>
          <w:lang w:val="ru-RU"/>
        </w:rPr>
        <w:t>в интервале от – 2 до – 2,7</w:t>
      </w:r>
      <w:r w:rsidR="00944D47">
        <w:rPr>
          <w:sz w:val="18"/>
          <w:szCs w:val="18"/>
          <w:lang w:val="ru-RU"/>
        </w:rPr>
        <w:t>,</w:t>
      </w:r>
      <w:r w:rsidR="00944D47">
        <w:rPr>
          <w:rFonts w:cs="Times New Roman"/>
          <w:sz w:val="18"/>
          <w:szCs w:val="18"/>
          <w:shd w:val="clear" w:color="auto" w:fill="FFFFFF"/>
          <w:lang w:val="ru-RU"/>
        </w:rPr>
        <w:t xml:space="preserve"> что можно объяснить близостью свободной поверхности заготовки.</w:t>
      </w:r>
    </w:p>
    <w:p w:rsidR="00C37A7A" w:rsidRPr="008D3647" w:rsidRDefault="00C37A7A" w:rsidP="00C37A7A">
      <w:pPr>
        <w:pStyle w:val="Standard"/>
        <w:jc w:val="both"/>
        <w:rPr>
          <w:sz w:val="16"/>
          <w:szCs w:val="18"/>
          <w:lang w:val="ru-RU"/>
        </w:rPr>
      </w:pPr>
    </w:p>
    <w:p w:rsidR="00B270BD" w:rsidRDefault="00041D92" w:rsidP="00A479E5">
      <w:pPr>
        <w:pStyle w:val="Standard"/>
        <w:jc w:val="center"/>
        <w:rPr>
          <w:noProof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162154" cy="2160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154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0C9" w:rsidRPr="008D3647" w:rsidRDefault="00AD1005" w:rsidP="00ED10C9">
      <w:pPr>
        <w:pStyle w:val="Standard"/>
        <w:jc w:val="center"/>
        <w:rPr>
          <w:sz w:val="16"/>
          <w:szCs w:val="18"/>
          <w:lang w:val="ru-RU"/>
        </w:rPr>
      </w:pPr>
      <w:r w:rsidRPr="008D3647">
        <w:rPr>
          <w:rFonts w:cs="Times New Roman"/>
          <w:sz w:val="16"/>
          <w:szCs w:val="18"/>
          <w:shd w:val="clear" w:color="auto" w:fill="FFFFFF"/>
          <w:lang w:val="ru-RU"/>
        </w:rPr>
        <w:t xml:space="preserve">Рисунок </w:t>
      </w:r>
      <w:r w:rsidR="00C37A7A">
        <w:rPr>
          <w:rFonts w:cs="Times New Roman"/>
          <w:sz w:val="16"/>
          <w:szCs w:val="18"/>
          <w:shd w:val="clear" w:color="auto" w:fill="FFFFFF"/>
          <w:lang w:val="ru-RU"/>
        </w:rPr>
        <w:t>6</w:t>
      </w:r>
      <w:r w:rsidR="00ED10C9">
        <w:rPr>
          <w:rFonts w:cs="Times New Roman"/>
          <w:sz w:val="16"/>
          <w:szCs w:val="18"/>
          <w:shd w:val="clear" w:color="auto" w:fill="FFFFFF"/>
          <w:lang w:val="ru-RU"/>
        </w:rPr>
        <w:t xml:space="preserve"> – Изменение</w:t>
      </w:r>
      <w:r w:rsidRPr="008D3647">
        <w:rPr>
          <w:rFonts w:cs="Times New Roman"/>
          <w:sz w:val="16"/>
          <w:szCs w:val="18"/>
          <w:shd w:val="clear" w:color="auto" w:fill="FFFFFF"/>
          <w:lang w:val="ru-RU"/>
        </w:rPr>
        <w:t xml:space="preserve"> главных деформаций</w:t>
      </w:r>
      <w:r w:rsidR="00ED10C9">
        <w:rPr>
          <w:rFonts w:cs="Times New Roman"/>
          <w:sz w:val="16"/>
          <w:szCs w:val="18"/>
          <w:shd w:val="clear" w:color="auto" w:fill="FFFFFF"/>
          <w:lang w:val="ru-RU"/>
        </w:rPr>
        <w:t xml:space="preserve"> в нижнем сечении заготовки</w:t>
      </w:r>
    </w:p>
    <w:p w:rsidR="00B270BD" w:rsidRPr="008D3647" w:rsidRDefault="00041D92" w:rsidP="00A479E5">
      <w:pPr>
        <w:pStyle w:val="Standard"/>
        <w:jc w:val="center"/>
        <w:rPr>
          <w:sz w:val="16"/>
          <w:szCs w:val="18"/>
          <w:lang w:val="ru-RU"/>
        </w:rPr>
      </w:pPr>
      <w:r>
        <w:rPr>
          <w:noProof/>
          <w:sz w:val="16"/>
          <w:szCs w:val="18"/>
          <w:lang w:val="ru-RU" w:eastAsia="ru-RU" w:bidi="ar-SA"/>
        </w:rPr>
        <w:lastRenderedPageBreak/>
        <w:drawing>
          <wp:inline distT="0" distB="0" distL="0" distR="0">
            <wp:extent cx="4053728" cy="2160000"/>
            <wp:effectExtent l="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728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0C9" w:rsidRPr="008D3647" w:rsidRDefault="00AD1005" w:rsidP="00ED10C9">
      <w:pPr>
        <w:pStyle w:val="Standard"/>
        <w:jc w:val="center"/>
        <w:rPr>
          <w:sz w:val="16"/>
          <w:szCs w:val="18"/>
          <w:lang w:val="ru-RU"/>
        </w:rPr>
      </w:pP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Рисунок </w:t>
      </w:r>
      <w:r w:rsidR="00C37A7A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>7</w:t>
      </w:r>
      <w:r w:rsidR="00ED10C9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– Изменение</w:t>
      </w:r>
      <w:r w:rsidRPr="008D3647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главных напряжений</w:t>
      </w:r>
      <w:r w:rsidR="00ED10C9">
        <w:rPr>
          <w:rFonts w:cs="Times New Roman"/>
          <w:color w:val="000000"/>
          <w:sz w:val="16"/>
          <w:szCs w:val="18"/>
          <w:shd w:val="clear" w:color="auto" w:fill="FFFFFF"/>
          <w:lang w:val="ru-RU"/>
        </w:rPr>
        <w:t xml:space="preserve"> </w:t>
      </w:r>
      <w:r w:rsidR="00ED10C9">
        <w:rPr>
          <w:rFonts w:cs="Times New Roman"/>
          <w:sz w:val="16"/>
          <w:szCs w:val="18"/>
          <w:shd w:val="clear" w:color="auto" w:fill="FFFFFF"/>
          <w:lang w:val="ru-RU"/>
        </w:rPr>
        <w:t>в нижнем сечении заготовки</w:t>
      </w:r>
    </w:p>
    <w:p w:rsidR="00B270BD" w:rsidRPr="008D3647" w:rsidRDefault="00B270BD" w:rsidP="00A479E5">
      <w:pPr>
        <w:pStyle w:val="Standard"/>
        <w:jc w:val="center"/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</w:pPr>
    </w:p>
    <w:p w:rsidR="00041D92" w:rsidRPr="008D3647" w:rsidRDefault="00041D92" w:rsidP="00A479E5">
      <w:pPr>
        <w:pStyle w:val="Standard"/>
        <w:jc w:val="center"/>
        <w:rPr>
          <w:rFonts w:cs="Times New Roman"/>
          <w:color w:val="000000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noProof/>
          <w:color w:val="000000"/>
          <w:sz w:val="18"/>
          <w:szCs w:val="18"/>
          <w:shd w:val="clear" w:color="auto" w:fill="FFFFFF"/>
          <w:lang w:val="ru-RU" w:eastAsia="ru-RU" w:bidi="ar-SA"/>
        </w:rPr>
        <w:drawing>
          <wp:inline distT="0" distB="0" distL="0" distR="0">
            <wp:extent cx="3527531" cy="1440000"/>
            <wp:effectExtent l="0" t="0" r="0" b="825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531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D92" w:rsidRDefault="00D612B1" w:rsidP="00ED10C9">
      <w:pPr>
        <w:pStyle w:val="Standard"/>
        <w:jc w:val="center"/>
        <w:rPr>
          <w:sz w:val="16"/>
          <w:szCs w:val="18"/>
          <w:lang w:val="ru-RU"/>
        </w:rPr>
      </w:pPr>
      <w:r w:rsidRPr="008D3647">
        <w:rPr>
          <w:sz w:val="16"/>
          <w:szCs w:val="18"/>
          <w:lang w:val="ru-RU"/>
        </w:rPr>
        <w:t xml:space="preserve">Рисунок </w:t>
      </w:r>
      <w:r w:rsidR="00C37A7A">
        <w:rPr>
          <w:sz w:val="16"/>
          <w:szCs w:val="18"/>
          <w:lang w:val="ru-RU"/>
        </w:rPr>
        <w:t>8</w:t>
      </w:r>
      <w:r w:rsidRPr="008D3647">
        <w:rPr>
          <w:sz w:val="16"/>
          <w:szCs w:val="18"/>
          <w:lang w:val="ru-RU"/>
        </w:rPr>
        <w:t xml:space="preserve"> – </w:t>
      </w:r>
      <w:r w:rsidR="00ED10C9">
        <w:rPr>
          <w:sz w:val="16"/>
          <w:szCs w:val="18"/>
          <w:lang w:val="ru-RU"/>
        </w:rPr>
        <w:t>Изменение к</w:t>
      </w:r>
      <w:r w:rsidR="00ED10C9" w:rsidRPr="008D3647">
        <w:rPr>
          <w:sz w:val="16"/>
          <w:szCs w:val="18"/>
          <w:lang w:val="ru-RU"/>
        </w:rPr>
        <w:t>оэффициент</w:t>
      </w:r>
      <w:r w:rsidR="00ED10C9">
        <w:rPr>
          <w:sz w:val="16"/>
          <w:szCs w:val="18"/>
          <w:lang w:val="ru-RU"/>
        </w:rPr>
        <w:t>а</w:t>
      </w:r>
      <w:r w:rsidR="00ED10C9" w:rsidRPr="008D3647">
        <w:rPr>
          <w:sz w:val="16"/>
          <w:szCs w:val="18"/>
          <w:lang w:val="ru-RU"/>
        </w:rPr>
        <w:t xml:space="preserve"> жесткости</w:t>
      </w:r>
      <w:r w:rsidR="00ED10C9">
        <w:rPr>
          <w:sz w:val="16"/>
          <w:szCs w:val="18"/>
          <w:lang w:val="ru-RU"/>
        </w:rPr>
        <w:t xml:space="preserve"> схемы напряженного состояния</w:t>
      </w:r>
    </w:p>
    <w:p w:rsidR="00ED10C9" w:rsidRPr="008D3647" w:rsidRDefault="00ED10C9" w:rsidP="00ED10C9">
      <w:pPr>
        <w:pStyle w:val="Standard"/>
        <w:jc w:val="center"/>
        <w:rPr>
          <w:sz w:val="16"/>
          <w:szCs w:val="18"/>
          <w:lang w:val="ru-RU"/>
        </w:rPr>
      </w:pPr>
      <w:r>
        <w:rPr>
          <w:rFonts w:cs="Times New Roman"/>
          <w:sz w:val="16"/>
          <w:szCs w:val="18"/>
          <w:shd w:val="clear" w:color="auto" w:fill="FFFFFF"/>
          <w:lang w:val="ru-RU"/>
        </w:rPr>
        <w:t>в нижнем сечении заготовки</w:t>
      </w:r>
    </w:p>
    <w:p w:rsidR="00D612B1" w:rsidRPr="008D3647" w:rsidRDefault="00D612B1" w:rsidP="00A479E5">
      <w:pPr>
        <w:pStyle w:val="Standard"/>
        <w:jc w:val="center"/>
        <w:rPr>
          <w:sz w:val="16"/>
          <w:szCs w:val="18"/>
          <w:lang w:val="ru-RU"/>
        </w:rPr>
      </w:pPr>
    </w:p>
    <w:p w:rsidR="00320105" w:rsidRDefault="00041D92" w:rsidP="00041D92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На рисунке 9 приведено распределение твердости по </w:t>
      </w:r>
      <w:proofErr w:type="spellStart"/>
      <w:r>
        <w:rPr>
          <w:rFonts w:cs="Times New Roman"/>
          <w:sz w:val="18"/>
          <w:szCs w:val="18"/>
          <w:shd w:val="clear" w:color="auto" w:fill="FFFFFF"/>
          <w:lang w:val="ru-RU"/>
        </w:rPr>
        <w:t>Виккерсу</w:t>
      </w:r>
      <w:proofErr w:type="spellEnd"/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 в меридиональном сечении исследуемой заготовки.</w:t>
      </w:r>
      <w:r w:rsidR="00320105">
        <w:rPr>
          <w:rFonts w:cs="Times New Roman"/>
          <w:sz w:val="18"/>
          <w:szCs w:val="18"/>
          <w:shd w:val="clear" w:color="auto" w:fill="FFFFFF"/>
          <w:lang w:val="ru-RU"/>
        </w:rPr>
        <w:t xml:space="preserve"> От деформированной заготовки аккуратно, не упрочняя металл, срезали слой толщиной до 5 мм. Измеряли твердость по радиусу заготовки. Одновременно измеряли диаметр отверстия. Таким </w:t>
      </w:r>
      <w:proofErr w:type="gramStart"/>
      <w:r w:rsidR="00320105">
        <w:rPr>
          <w:rFonts w:cs="Times New Roman"/>
          <w:sz w:val="18"/>
          <w:szCs w:val="18"/>
          <w:shd w:val="clear" w:color="auto" w:fill="FFFFFF"/>
          <w:lang w:val="ru-RU"/>
        </w:rPr>
        <w:t>образом</w:t>
      </w:r>
      <w:proofErr w:type="gramEnd"/>
      <w:r w:rsidR="00320105">
        <w:rPr>
          <w:rFonts w:cs="Times New Roman"/>
          <w:sz w:val="18"/>
          <w:szCs w:val="18"/>
          <w:shd w:val="clear" w:color="auto" w:fill="FFFFFF"/>
          <w:lang w:val="ru-RU"/>
        </w:rPr>
        <w:t xml:space="preserve"> получено изменение диаметра отверстия по высоте деформированной заготовки.</w:t>
      </w:r>
    </w:p>
    <w:p w:rsidR="00041D92" w:rsidRDefault="00BB4AB8" w:rsidP="00041D92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 Заметно увеличение твердости в осевой зоне и от верхнего сечения к </w:t>
      </w:r>
      <w:proofErr w:type="gramStart"/>
      <w:r>
        <w:rPr>
          <w:rFonts w:cs="Times New Roman"/>
          <w:sz w:val="18"/>
          <w:szCs w:val="18"/>
          <w:shd w:val="clear" w:color="auto" w:fill="FFFFFF"/>
          <w:lang w:val="ru-RU"/>
        </w:rPr>
        <w:t>нижнему</w:t>
      </w:r>
      <w:proofErr w:type="gramEnd"/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, что подтверждает результаты моделирования в части изменения интенсивности деформаций. </w:t>
      </w:r>
      <w:proofErr w:type="gramStart"/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Изменение диаметра сквозного отверстия по высоте заготовки коррелирует с формоизменением, полученном при моделировании. </w:t>
      </w:r>
      <w:proofErr w:type="gramEnd"/>
      <w:r>
        <w:rPr>
          <w:rFonts w:cs="Times New Roman"/>
          <w:sz w:val="18"/>
          <w:szCs w:val="18"/>
          <w:shd w:val="clear" w:color="auto" w:fill="FFFFFF"/>
          <w:lang w:val="ru-RU"/>
        </w:rPr>
        <w:t>Минимальное значение диаметра находится не в нижнем сечении, начавшем деформироваться раньше</w:t>
      </w:r>
      <w:r w:rsidR="00320105">
        <w:rPr>
          <w:rFonts w:cs="Times New Roman"/>
          <w:sz w:val="18"/>
          <w:szCs w:val="18"/>
          <w:shd w:val="clear" w:color="auto" w:fill="FFFFFF"/>
          <w:lang w:val="ru-RU"/>
        </w:rPr>
        <w:t>, а на некотором расстоянии от нижнего торца заготовки. Диаметр отверстия не уменьшился до нуля ни при экспериментальном исследовании, ни при моделировании.</w:t>
      </w:r>
    </w:p>
    <w:p w:rsidR="00320105" w:rsidRDefault="00320105" w:rsidP="00041D92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sz w:val="18"/>
          <w:szCs w:val="18"/>
          <w:shd w:val="clear" w:color="auto" w:fill="FFFFFF"/>
          <w:lang w:val="ru-RU"/>
        </w:rPr>
        <w:t>Дальнейшие исследования предполагают:</w:t>
      </w:r>
    </w:p>
    <w:p w:rsidR="00320105" w:rsidRDefault="00320105" w:rsidP="00041D92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получение экспериментальной зависимости «твердость по </w:t>
      </w:r>
      <w:proofErr w:type="spellStart"/>
      <w:r>
        <w:rPr>
          <w:rFonts w:cs="Times New Roman"/>
          <w:sz w:val="18"/>
          <w:szCs w:val="18"/>
          <w:shd w:val="clear" w:color="auto" w:fill="FFFFFF"/>
          <w:lang w:val="ru-RU"/>
        </w:rPr>
        <w:t>Виккерсу</w:t>
      </w:r>
      <w:proofErr w:type="spellEnd"/>
      <w:r>
        <w:rPr>
          <w:rFonts w:cs="Times New Roman"/>
          <w:sz w:val="18"/>
          <w:szCs w:val="18"/>
          <w:shd w:val="clear" w:color="auto" w:fill="FFFFFF"/>
          <w:lang w:val="ru-RU"/>
        </w:rPr>
        <w:t xml:space="preserve"> – интенсивность деформаций – интенсивность напряжений» для стали У10А;</w:t>
      </w:r>
    </w:p>
    <w:p w:rsidR="00320105" w:rsidRDefault="00320105" w:rsidP="00041D92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sz w:val="18"/>
          <w:szCs w:val="18"/>
          <w:shd w:val="clear" w:color="auto" w:fill="FFFFFF"/>
          <w:lang w:val="ru-RU"/>
        </w:rPr>
        <w:t>перевод значений твердости в значения интенсивности деформаций и интенсивности напряжений для всех исследованных заготовок;</w:t>
      </w:r>
    </w:p>
    <w:p w:rsidR="00320105" w:rsidRDefault="001C002C" w:rsidP="00041D92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sz w:val="18"/>
          <w:szCs w:val="18"/>
          <w:shd w:val="clear" w:color="auto" w:fill="FFFFFF"/>
          <w:lang w:val="ru-RU"/>
        </w:rPr>
        <w:t>моделирование процесса обжатия в конической матрице всех исследованных экспериментально заготовок;</w:t>
      </w:r>
    </w:p>
    <w:p w:rsidR="001C002C" w:rsidRDefault="001C002C" w:rsidP="00041D92">
      <w:pPr>
        <w:pStyle w:val="Standard"/>
        <w:ind w:firstLine="357"/>
        <w:jc w:val="both"/>
        <w:rPr>
          <w:rFonts w:cs="Times New Roman"/>
          <w:sz w:val="18"/>
          <w:szCs w:val="18"/>
          <w:shd w:val="clear" w:color="auto" w:fill="FFFFFF"/>
          <w:lang w:val="ru-RU"/>
        </w:rPr>
      </w:pPr>
      <w:r>
        <w:rPr>
          <w:rFonts w:cs="Times New Roman"/>
          <w:sz w:val="18"/>
          <w:szCs w:val="18"/>
          <w:shd w:val="clear" w:color="auto" w:fill="FFFFFF"/>
          <w:lang w:val="ru-RU"/>
        </w:rPr>
        <w:t>разработку рекомендаций по определению технологических параметров получения радиальным обжатием матриц для штамповки элементов боеприпасов (размеры заготовок, определение хода обжатия и силы деформирования) как по результатам моделирования, так и по эмпирическим формулам.</w:t>
      </w:r>
    </w:p>
    <w:p w:rsidR="00BA2563" w:rsidRDefault="00BA2563" w:rsidP="00BA2563">
      <w:pPr>
        <w:pStyle w:val="Standard"/>
        <w:jc w:val="center"/>
        <w:rPr>
          <w:sz w:val="18"/>
          <w:szCs w:val="18"/>
          <w:lang w:val="ru-RU"/>
        </w:rPr>
      </w:pPr>
      <w:r>
        <w:rPr>
          <w:noProof/>
          <w:sz w:val="18"/>
          <w:szCs w:val="18"/>
          <w:lang w:val="ru-RU" w:bidi="ar-SA"/>
        </w:rPr>
        <w:lastRenderedPageBreak/>
        <w:drawing>
          <wp:inline distT="0" distB="0" distL="0" distR="0" wp14:anchorId="550B64E3" wp14:editId="312A4184">
            <wp:extent cx="2964445" cy="4608000"/>
            <wp:effectExtent l="0" t="0" r="762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445" cy="46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563" w:rsidRPr="00944D47" w:rsidRDefault="00BA2563" w:rsidP="00BA2563">
      <w:pPr>
        <w:pStyle w:val="Standard"/>
        <w:jc w:val="center"/>
        <w:rPr>
          <w:sz w:val="18"/>
          <w:szCs w:val="18"/>
          <w:lang w:val="ru-RU"/>
        </w:rPr>
      </w:pPr>
    </w:p>
    <w:p w:rsidR="00320105" w:rsidRDefault="00320105" w:rsidP="00320105">
      <w:pPr>
        <w:pStyle w:val="Standard"/>
        <w:jc w:val="center"/>
        <w:rPr>
          <w:sz w:val="16"/>
          <w:szCs w:val="18"/>
          <w:lang w:val="ru-RU"/>
        </w:rPr>
      </w:pPr>
      <w:r w:rsidRPr="008D3647">
        <w:rPr>
          <w:sz w:val="16"/>
          <w:szCs w:val="18"/>
          <w:lang w:val="ru-RU"/>
        </w:rPr>
        <w:t xml:space="preserve">Рисунок </w:t>
      </w:r>
      <w:r>
        <w:rPr>
          <w:sz w:val="16"/>
          <w:szCs w:val="18"/>
          <w:lang w:val="ru-RU"/>
        </w:rPr>
        <w:t>9</w:t>
      </w:r>
      <w:r w:rsidRPr="008D3647">
        <w:rPr>
          <w:sz w:val="16"/>
          <w:szCs w:val="18"/>
          <w:lang w:val="ru-RU"/>
        </w:rPr>
        <w:t xml:space="preserve"> – </w:t>
      </w:r>
      <w:r>
        <w:rPr>
          <w:sz w:val="16"/>
          <w:szCs w:val="18"/>
          <w:lang w:val="ru-RU"/>
        </w:rPr>
        <w:t xml:space="preserve">Изменение </w:t>
      </w:r>
      <w:r>
        <w:rPr>
          <w:sz w:val="16"/>
          <w:szCs w:val="18"/>
          <w:lang w:val="ru-RU"/>
        </w:rPr>
        <w:t xml:space="preserve">твердости по </w:t>
      </w:r>
      <w:proofErr w:type="spellStart"/>
      <w:r>
        <w:rPr>
          <w:sz w:val="16"/>
          <w:szCs w:val="18"/>
          <w:lang w:val="ru-RU"/>
        </w:rPr>
        <w:t>Виккерсу</w:t>
      </w:r>
      <w:proofErr w:type="spellEnd"/>
      <w:r>
        <w:rPr>
          <w:sz w:val="16"/>
          <w:szCs w:val="18"/>
          <w:lang w:val="ru-RU"/>
        </w:rPr>
        <w:t xml:space="preserve"> в меридиональном сечении заготовки</w:t>
      </w:r>
    </w:p>
    <w:p w:rsidR="00ED10C9" w:rsidRDefault="00ED10C9" w:rsidP="00A479E5">
      <w:pPr>
        <w:pStyle w:val="af7"/>
        <w:ind w:firstLine="851"/>
        <w:jc w:val="both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:rsidR="00041D92" w:rsidRDefault="00041D92" w:rsidP="00A479E5">
      <w:pPr>
        <w:pStyle w:val="af7"/>
        <w:ind w:firstLine="851"/>
        <w:jc w:val="both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:rsidR="00C76C0B" w:rsidRPr="00673ABA" w:rsidRDefault="00C76C0B" w:rsidP="00C76C0B">
      <w:pPr>
        <w:jc w:val="center"/>
        <w:rPr>
          <w:b/>
          <w:sz w:val="16"/>
          <w:szCs w:val="16"/>
        </w:rPr>
      </w:pPr>
      <w:bookmarkStart w:id="0" w:name="_GoBack"/>
      <w:bookmarkEnd w:id="0"/>
      <w:proofErr w:type="spellStart"/>
      <w:r w:rsidRPr="00673ABA">
        <w:rPr>
          <w:b/>
          <w:sz w:val="16"/>
          <w:szCs w:val="16"/>
        </w:rPr>
        <w:t>Библиографический</w:t>
      </w:r>
      <w:proofErr w:type="spellEnd"/>
      <w:r w:rsidRPr="00673ABA">
        <w:rPr>
          <w:b/>
          <w:sz w:val="16"/>
          <w:szCs w:val="16"/>
        </w:rPr>
        <w:t xml:space="preserve"> </w:t>
      </w:r>
      <w:proofErr w:type="spellStart"/>
      <w:r w:rsidRPr="00673ABA">
        <w:rPr>
          <w:b/>
          <w:sz w:val="16"/>
          <w:szCs w:val="16"/>
        </w:rPr>
        <w:t>список</w:t>
      </w:r>
      <w:proofErr w:type="spellEnd"/>
    </w:p>
    <w:p w:rsidR="00C76C0B" w:rsidRDefault="00C76C0B" w:rsidP="00C76C0B">
      <w:pPr>
        <w:pStyle w:val="afa"/>
        <w:numPr>
          <w:ilvl w:val="0"/>
          <w:numId w:val="1"/>
        </w:numPr>
        <w:spacing w:after="0" w:line="240" w:lineRule="auto"/>
        <w:jc w:val="both"/>
      </w:pPr>
      <w:r w:rsidRPr="008419FB">
        <w:rPr>
          <w:rFonts w:ascii="Times New Roman" w:hAnsi="Times New Roman"/>
          <w:sz w:val="16"/>
        </w:rPr>
        <w:t>Нестеров, Н.И. Технология холодной объемной штамповки: учебное пособие / Н.И. Нестеров, В.Г. Тр</w:t>
      </w:r>
      <w:r w:rsidRPr="008419FB">
        <w:rPr>
          <w:rFonts w:ascii="Times New Roman" w:hAnsi="Times New Roman"/>
          <w:sz w:val="16"/>
        </w:rPr>
        <w:t>о</w:t>
      </w:r>
      <w:r w:rsidRPr="008419FB">
        <w:rPr>
          <w:rFonts w:ascii="Times New Roman" w:hAnsi="Times New Roman"/>
          <w:sz w:val="16"/>
        </w:rPr>
        <w:t xml:space="preserve">шин, О.Л. Киреев; под ред. Г.А. Данилина; </w:t>
      </w:r>
      <w:proofErr w:type="spellStart"/>
      <w:r w:rsidRPr="008419FB">
        <w:rPr>
          <w:rFonts w:ascii="Times New Roman" w:hAnsi="Times New Roman"/>
          <w:sz w:val="16"/>
        </w:rPr>
        <w:t>Балт</w:t>
      </w:r>
      <w:proofErr w:type="spellEnd"/>
      <w:r w:rsidRPr="008419FB">
        <w:rPr>
          <w:rFonts w:ascii="Times New Roman" w:hAnsi="Times New Roman"/>
          <w:sz w:val="16"/>
        </w:rPr>
        <w:t xml:space="preserve">. гос. </w:t>
      </w:r>
      <w:proofErr w:type="spellStart"/>
      <w:r w:rsidRPr="008419FB">
        <w:rPr>
          <w:rFonts w:ascii="Times New Roman" w:hAnsi="Times New Roman"/>
          <w:sz w:val="16"/>
        </w:rPr>
        <w:t>техн</w:t>
      </w:r>
      <w:proofErr w:type="spellEnd"/>
      <w:r w:rsidRPr="008419FB">
        <w:rPr>
          <w:rFonts w:ascii="Times New Roman" w:hAnsi="Times New Roman"/>
          <w:sz w:val="16"/>
        </w:rPr>
        <w:t>. ун-т. – СПб</w:t>
      </w:r>
      <w:proofErr w:type="gramStart"/>
      <w:r w:rsidRPr="008419FB">
        <w:rPr>
          <w:rFonts w:ascii="Times New Roman" w:hAnsi="Times New Roman"/>
          <w:sz w:val="16"/>
        </w:rPr>
        <w:t xml:space="preserve">., </w:t>
      </w:r>
      <w:proofErr w:type="gramEnd"/>
      <w:r w:rsidRPr="008419FB">
        <w:rPr>
          <w:rFonts w:ascii="Times New Roman" w:hAnsi="Times New Roman"/>
          <w:sz w:val="16"/>
        </w:rPr>
        <w:t>2016. – 167 с. ISBN 978-5-85546-968-4</w:t>
      </w:r>
      <w:r w:rsidRPr="00626112">
        <w:tab/>
      </w:r>
    </w:p>
    <w:p w:rsidR="00C76C0B" w:rsidRPr="008D3647" w:rsidRDefault="00C76C0B" w:rsidP="00A479E5">
      <w:pPr>
        <w:pStyle w:val="af7"/>
        <w:ind w:firstLine="851"/>
        <w:jc w:val="both"/>
        <w:rPr>
          <w:sz w:val="18"/>
          <w:szCs w:val="18"/>
          <w:lang w:val="ru-RU"/>
        </w:rPr>
      </w:pPr>
    </w:p>
    <w:sectPr w:rsidR="00C76C0B" w:rsidRPr="008D3647" w:rsidSect="00C37A7A">
      <w:pgSz w:w="11906" w:h="16838"/>
      <w:pgMar w:top="2517" w:right="1985" w:bottom="2410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07E" w:rsidRDefault="000C107E">
      <w:r>
        <w:separator/>
      </w:r>
    </w:p>
  </w:endnote>
  <w:endnote w:type="continuationSeparator" w:id="0">
    <w:p w:rsidR="000C107E" w:rsidRDefault="000C1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07E" w:rsidRDefault="000C107E">
      <w:r>
        <w:rPr>
          <w:color w:val="000000"/>
        </w:rPr>
        <w:ptab w:relativeTo="margin" w:alignment="center" w:leader="none"/>
      </w:r>
    </w:p>
  </w:footnote>
  <w:footnote w:type="continuationSeparator" w:id="0">
    <w:p w:rsidR="000C107E" w:rsidRDefault="000C1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274FC"/>
    <w:multiLevelType w:val="hybridMultilevel"/>
    <w:tmpl w:val="ABEC2414"/>
    <w:lvl w:ilvl="0" w:tplc="58B0EB5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70BD"/>
    <w:rsid w:val="00024B3A"/>
    <w:rsid w:val="00041D92"/>
    <w:rsid w:val="00047202"/>
    <w:rsid w:val="0005239B"/>
    <w:rsid w:val="000C107E"/>
    <w:rsid w:val="000C4815"/>
    <w:rsid w:val="000D216B"/>
    <w:rsid w:val="000E2EB7"/>
    <w:rsid w:val="00100EAD"/>
    <w:rsid w:val="001C002C"/>
    <w:rsid w:val="001E1AEF"/>
    <w:rsid w:val="00246224"/>
    <w:rsid w:val="002A1587"/>
    <w:rsid w:val="002A4038"/>
    <w:rsid w:val="00317660"/>
    <w:rsid w:val="00320105"/>
    <w:rsid w:val="003641CD"/>
    <w:rsid w:val="00472F2B"/>
    <w:rsid w:val="00482268"/>
    <w:rsid w:val="004B07CF"/>
    <w:rsid w:val="004E2B49"/>
    <w:rsid w:val="0052679D"/>
    <w:rsid w:val="00634EFA"/>
    <w:rsid w:val="007E70A1"/>
    <w:rsid w:val="008D3647"/>
    <w:rsid w:val="009168DF"/>
    <w:rsid w:val="00944D47"/>
    <w:rsid w:val="00A15616"/>
    <w:rsid w:val="00A479E5"/>
    <w:rsid w:val="00A66103"/>
    <w:rsid w:val="00AD1005"/>
    <w:rsid w:val="00AF3812"/>
    <w:rsid w:val="00B270BD"/>
    <w:rsid w:val="00BA2563"/>
    <w:rsid w:val="00BB4AB8"/>
    <w:rsid w:val="00C37A7A"/>
    <w:rsid w:val="00C5037E"/>
    <w:rsid w:val="00C51A27"/>
    <w:rsid w:val="00C76C0B"/>
    <w:rsid w:val="00CE7360"/>
    <w:rsid w:val="00D612B1"/>
    <w:rsid w:val="00DA75C8"/>
    <w:rsid w:val="00DE3BF4"/>
    <w:rsid w:val="00E10EAA"/>
    <w:rsid w:val="00E62701"/>
    <w:rsid w:val="00ED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Heading"/>
    <w:pPr>
      <w:outlineLvl w:val="0"/>
    </w:pPr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???????"/>
    <w:pPr>
      <w:widowControl/>
      <w:spacing w:line="200" w:lineRule="atLeast"/>
    </w:pPr>
    <w:rPr>
      <w:rFonts w:ascii="Mangal" w:eastAsia="Tahoma" w:hAnsi="Mangal" w:cs="Liberation Sans"/>
      <w:color w:val="000000"/>
      <w:sz w:val="36"/>
    </w:rPr>
  </w:style>
  <w:style w:type="paragraph" w:customStyle="1" w:styleId="a6">
    <w:name w:val="?????? ?? ????????"/>
    <w:basedOn w:val="a5"/>
    <w:rPr>
      <w:rFonts w:eastAsia="Mangal" w:cs="Mangal"/>
    </w:rPr>
  </w:style>
  <w:style w:type="paragraph" w:customStyle="1" w:styleId="a7">
    <w:name w:val="?????? ? ?????"/>
    <w:basedOn w:val="a5"/>
    <w:rPr>
      <w:rFonts w:eastAsia="Mangal" w:cs="Mangal"/>
    </w:rPr>
  </w:style>
  <w:style w:type="paragraph" w:customStyle="1" w:styleId="a8">
    <w:name w:val="?????? ??? ???????"/>
    <w:basedOn w:val="a5"/>
    <w:rPr>
      <w:rFonts w:eastAsia="Mangal" w:cs="Mangal"/>
    </w:rPr>
  </w:style>
  <w:style w:type="paragraph" w:customStyle="1" w:styleId="a9">
    <w:name w:val="?????? ??? ??????? ? ?????"/>
    <w:basedOn w:val="a5"/>
    <w:rPr>
      <w:rFonts w:eastAsia="Mangal" w:cs="Mangal"/>
    </w:rPr>
  </w:style>
  <w:style w:type="paragraph" w:customStyle="1" w:styleId="aa">
    <w:name w:val="?????"/>
    <w:basedOn w:val="a5"/>
    <w:rPr>
      <w:rFonts w:eastAsia="Mangal" w:cs="Mangal"/>
    </w:rPr>
  </w:style>
  <w:style w:type="paragraph" w:customStyle="1" w:styleId="ab">
    <w:name w:val="???????? ?????"/>
    <w:basedOn w:val="a5"/>
    <w:rPr>
      <w:rFonts w:eastAsia="Mangal" w:cs="Mangal"/>
    </w:rPr>
  </w:style>
  <w:style w:type="paragraph" w:customStyle="1" w:styleId="ac">
    <w:name w:val="???????????? ?????? ?? ??????"/>
    <w:basedOn w:val="a5"/>
    <w:rPr>
      <w:rFonts w:eastAsia="Mangal" w:cs="Mangal"/>
    </w:rPr>
  </w:style>
  <w:style w:type="paragraph" w:customStyle="1" w:styleId="ad">
    <w:name w:val="?????? ?????? ? ????????"/>
    <w:basedOn w:val="a5"/>
    <w:pPr>
      <w:ind w:firstLine="340"/>
    </w:pPr>
    <w:rPr>
      <w:rFonts w:eastAsia="Mangal" w:cs="Mangal"/>
    </w:rPr>
  </w:style>
  <w:style w:type="paragraph" w:customStyle="1" w:styleId="ae">
    <w:name w:val="????????"/>
    <w:basedOn w:val="a5"/>
    <w:rPr>
      <w:rFonts w:eastAsia="Mangal" w:cs="Mangal"/>
    </w:rPr>
  </w:style>
  <w:style w:type="paragraph" w:customStyle="1" w:styleId="10">
    <w:name w:val="???????? 1"/>
    <w:basedOn w:val="a5"/>
    <w:pPr>
      <w:jc w:val="center"/>
    </w:pPr>
    <w:rPr>
      <w:rFonts w:eastAsia="Mangal" w:cs="Mangal"/>
    </w:rPr>
  </w:style>
  <w:style w:type="paragraph" w:customStyle="1" w:styleId="20">
    <w:name w:val="???????? 2"/>
    <w:basedOn w:val="a5"/>
    <w:pPr>
      <w:spacing w:before="57" w:after="57"/>
      <w:ind w:right="113"/>
      <w:jc w:val="center"/>
    </w:pPr>
    <w:rPr>
      <w:rFonts w:eastAsia="Mangal" w:cs="Mangal"/>
    </w:rPr>
  </w:style>
  <w:style w:type="paragraph" w:customStyle="1" w:styleId="af">
    <w:name w:val="?????????"/>
    <w:basedOn w:val="a5"/>
    <w:pPr>
      <w:spacing w:before="238" w:after="119"/>
    </w:pPr>
    <w:rPr>
      <w:rFonts w:eastAsia="Mangal" w:cs="Mangal"/>
    </w:rPr>
  </w:style>
  <w:style w:type="paragraph" w:customStyle="1" w:styleId="11">
    <w:name w:val="????????? 1"/>
    <w:basedOn w:val="a5"/>
    <w:pPr>
      <w:spacing w:before="238" w:after="119"/>
    </w:pPr>
    <w:rPr>
      <w:rFonts w:eastAsia="Mangal" w:cs="Mangal"/>
    </w:rPr>
  </w:style>
  <w:style w:type="paragraph" w:customStyle="1" w:styleId="21">
    <w:name w:val="????????? 2"/>
    <w:basedOn w:val="a5"/>
    <w:pPr>
      <w:spacing w:before="238" w:after="119"/>
    </w:pPr>
    <w:rPr>
      <w:rFonts w:eastAsia="Mangal" w:cs="Mangal"/>
    </w:rPr>
  </w:style>
  <w:style w:type="paragraph" w:customStyle="1" w:styleId="af0">
    <w:name w:val="????????? ?????"/>
    <w:basedOn w:val="a5"/>
    <w:rPr>
      <w:rFonts w:eastAsia="Mangal" w:cs="Mangal"/>
    </w:rPr>
  </w:style>
  <w:style w:type="paragraph" w:customStyle="1" w:styleId="LTGliederung1">
    <w:name w:val="?????? ?????~LT~Gliederung 1"/>
    <w:pPr>
      <w:widowControl/>
      <w:spacing w:before="283" w:line="200" w:lineRule="atLeast"/>
    </w:pPr>
    <w:rPr>
      <w:rFonts w:ascii="Tahoma" w:eastAsia="Tahoma" w:hAnsi="Tahoma" w:cs="Liberation Sans"/>
      <w:color w:val="000000"/>
      <w:sz w:val="64"/>
    </w:rPr>
  </w:style>
  <w:style w:type="paragraph" w:customStyle="1" w:styleId="LTGliederung2">
    <w:name w:val="?????? ?????~LT~Gliederung 2"/>
    <w:basedOn w:val="LTGliederung1"/>
    <w:pPr>
      <w:spacing w:before="227" w:line="216" w:lineRule="auto"/>
    </w:pPr>
    <w:rPr>
      <w:rFonts w:cs="Tahoma"/>
      <w:sz w:val="40"/>
    </w:rPr>
  </w:style>
  <w:style w:type="paragraph" w:customStyle="1" w:styleId="LTGliederung3">
    <w:name w:val="?????? ?????~LT~Gliederung 3"/>
    <w:basedOn w:val="LTGliederung2"/>
    <w:pPr>
      <w:spacing w:before="170"/>
    </w:pPr>
    <w:rPr>
      <w:sz w:val="36"/>
    </w:rPr>
  </w:style>
  <w:style w:type="paragraph" w:customStyle="1" w:styleId="LTGliederung4">
    <w:name w:val="?????? ?????~LT~Gliederung 4"/>
    <w:basedOn w:val="LTGliederung3"/>
    <w:pPr>
      <w:spacing w:before="113"/>
    </w:pPr>
  </w:style>
  <w:style w:type="paragraph" w:customStyle="1" w:styleId="LTGliederung5">
    <w:name w:val="?????? ?????~LT~Gliederung 5"/>
    <w:basedOn w:val="LTGliederung4"/>
    <w:pPr>
      <w:spacing w:before="57"/>
    </w:pPr>
    <w:rPr>
      <w:sz w:val="40"/>
    </w:rPr>
  </w:style>
  <w:style w:type="paragraph" w:customStyle="1" w:styleId="LTGliederung6">
    <w:name w:val="?????? ?????~LT~Gliederung 6"/>
    <w:basedOn w:val="LTGliederung5"/>
  </w:style>
  <w:style w:type="paragraph" w:customStyle="1" w:styleId="LTGliederung7">
    <w:name w:val="?????? ?????~LT~Gliederung 7"/>
    <w:basedOn w:val="LTGliederung6"/>
  </w:style>
  <w:style w:type="paragraph" w:customStyle="1" w:styleId="LTGliederung8">
    <w:name w:val="?????? ?????~LT~Gliederung 8"/>
    <w:basedOn w:val="LTGliederung7"/>
  </w:style>
  <w:style w:type="paragraph" w:customStyle="1" w:styleId="LTGliederung9">
    <w:name w:val="?????? ?????~LT~Gliederung 9"/>
    <w:basedOn w:val="LTGliederung8"/>
  </w:style>
  <w:style w:type="paragraph" w:customStyle="1" w:styleId="LTTitel">
    <w:name w:val="?????? ?????~LT~Titel"/>
    <w:pPr>
      <w:widowControl/>
      <w:spacing w:line="200" w:lineRule="atLeast"/>
    </w:pPr>
    <w:rPr>
      <w:rFonts w:ascii="Tahoma" w:eastAsia="Tahoma" w:hAnsi="Tahoma" w:cs="Liberation Sans"/>
      <w:color w:val="000000"/>
      <w:sz w:val="36"/>
    </w:rPr>
  </w:style>
  <w:style w:type="paragraph" w:customStyle="1" w:styleId="LTUntertitel">
    <w:name w:val="?????? ?????~LT~Untertitel"/>
    <w:pPr>
      <w:widowControl/>
      <w:jc w:val="center"/>
    </w:pPr>
    <w:rPr>
      <w:rFonts w:ascii="Mangal" w:eastAsia="Tahoma" w:hAnsi="Mangal" w:cs="Liberation Sans"/>
      <w:color w:val="000000"/>
      <w:sz w:val="64"/>
    </w:rPr>
  </w:style>
  <w:style w:type="paragraph" w:customStyle="1" w:styleId="LTNotizen">
    <w:name w:val="?????? ?????~LT~Notizen"/>
    <w:pPr>
      <w:widowControl/>
      <w:ind w:left="340" w:hanging="340"/>
    </w:pPr>
    <w:rPr>
      <w:rFonts w:ascii="Mangal" w:eastAsia="Tahoma" w:hAnsi="Mangal" w:cs="Liberation Sans"/>
      <w:color w:val="000000"/>
      <w:sz w:val="40"/>
    </w:rPr>
  </w:style>
  <w:style w:type="paragraph" w:customStyle="1" w:styleId="LTHintergrundobjekte">
    <w:name w:val="?????? ?????~LT~Hintergrundobjekte"/>
    <w:pPr>
      <w:widowControl/>
    </w:pPr>
    <w:rPr>
      <w:rFonts w:ascii="Liberation Serif" w:eastAsia="Tahoma" w:hAnsi="Liberation Serif" w:cs="Liberation Sans"/>
    </w:rPr>
  </w:style>
  <w:style w:type="paragraph" w:customStyle="1" w:styleId="LTHintergrund">
    <w:name w:val="?????? ?????~LT~Hintergrund"/>
    <w:pPr>
      <w:widowControl/>
    </w:pPr>
    <w:rPr>
      <w:rFonts w:ascii="Liberation Serif" w:eastAsia="Tahoma" w:hAnsi="Liberation Serif" w:cs="Liberation Sans"/>
    </w:rPr>
  </w:style>
  <w:style w:type="paragraph" w:customStyle="1" w:styleId="default">
    <w:name w:val="default"/>
    <w:pPr>
      <w:widowControl/>
      <w:spacing w:line="200" w:lineRule="atLeast"/>
    </w:pPr>
    <w:rPr>
      <w:rFonts w:ascii="Mangal" w:eastAsia="Tahoma" w:hAnsi="Mangal" w:cs="Liberation Sans"/>
      <w:color w:val="000000"/>
      <w:sz w:val="36"/>
    </w:rPr>
  </w:style>
  <w:style w:type="paragraph" w:customStyle="1" w:styleId="gray1">
    <w:name w:val="gray1"/>
    <w:basedOn w:val="default"/>
    <w:rPr>
      <w:rFonts w:eastAsia="Mangal" w:cs="Mangal"/>
    </w:rPr>
  </w:style>
  <w:style w:type="paragraph" w:customStyle="1" w:styleId="gray2">
    <w:name w:val="gray2"/>
    <w:basedOn w:val="default"/>
    <w:rPr>
      <w:rFonts w:eastAsia="Mangal" w:cs="Mangal"/>
    </w:rPr>
  </w:style>
  <w:style w:type="paragraph" w:customStyle="1" w:styleId="gray3">
    <w:name w:val="gray3"/>
    <w:basedOn w:val="default"/>
    <w:rPr>
      <w:rFonts w:eastAsia="Mangal" w:cs="Mangal"/>
    </w:rPr>
  </w:style>
  <w:style w:type="paragraph" w:customStyle="1" w:styleId="bw1">
    <w:name w:val="bw1"/>
    <w:basedOn w:val="default"/>
    <w:rPr>
      <w:rFonts w:eastAsia="Mangal" w:cs="Mangal"/>
    </w:rPr>
  </w:style>
  <w:style w:type="paragraph" w:customStyle="1" w:styleId="bw2">
    <w:name w:val="bw2"/>
    <w:basedOn w:val="default"/>
    <w:rPr>
      <w:rFonts w:eastAsia="Mangal" w:cs="Mangal"/>
    </w:rPr>
  </w:style>
  <w:style w:type="paragraph" w:customStyle="1" w:styleId="bw3">
    <w:name w:val="bw3"/>
    <w:basedOn w:val="default"/>
    <w:rPr>
      <w:rFonts w:eastAsia="Mangal" w:cs="Mangal"/>
    </w:rPr>
  </w:style>
  <w:style w:type="paragraph" w:customStyle="1" w:styleId="orange1">
    <w:name w:val="orange1"/>
    <w:basedOn w:val="default"/>
    <w:rPr>
      <w:rFonts w:eastAsia="Mangal" w:cs="Mangal"/>
    </w:rPr>
  </w:style>
  <w:style w:type="paragraph" w:customStyle="1" w:styleId="orange2">
    <w:name w:val="orange2"/>
    <w:basedOn w:val="default"/>
    <w:rPr>
      <w:rFonts w:eastAsia="Mangal" w:cs="Mangal"/>
    </w:rPr>
  </w:style>
  <w:style w:type="paragraph" w:customStyle="1" w:styleId="orange3">
    <w:name w:val="orange3"/>
    <w:basedOn w:val="default"/>
    <w:rPr>
      <w:rFonts w:eastAsia="Mangal" w:cs="Mangal"/>
    </w:rPr>
  </w:style>
  <w:style w:type="paragraph" w:customStyle="1" w:styleId="turquoise1">
    <w:name w:val="turquoise1"/>
    <w:basedOn w:val="default"/>
    <w:rPr>
      <w:rFonts w:eastAsia="Mangal" w:cs="Mangal"/>
    </w:rPr>
  </w:style>
  <w:style w:type="paragraph" w:customStyle="1" w:styleId="turquoise2">
    <w:name w:val="turquoise2"/>
    <w:basedOn w:val="default"/>
    <w:rPr>
      <w:rFonts w:eastAsia="Mangal" w:cs="Mangal"/>
    </w:rPr>
  </w:style>
  <w:style w:type="paragraph" w:customStyle="1" w:styleId="turquoise3">
    <w:name w:val="turquoise3"/>
    <w:basedOn w:val="default"/>
    <w:rPr>
      <w:rFonts w:eastAsia="Mangal" w:cs="Mangal"/>
    </w:rPr>
  </w:style>
  <w:style w:type="paragraph" w:customStyle="1" w:styleId="blue1">
    <w:name w:val="blue1"/>
    <w:basedOn w:val="default"/>
    <w:rPr>
      <w:rFonts w:eastAsia="Mangal" w:cs="Mangal"/>
    </w:rPr>
  </w:style>
  <w:style w:type="paragraph" w:customStyle="1" w:styleId="blue2">
    <w:name w:val="blue2"/>
    <w:basedOn w:val="default"/>
    <w:rPr>
      <w:rFonts w:eastAsia="Mangal" w:cs="Mangal"/>
    </w:rPr>
  </w:style>
  <w:style w:type="paragraph" w:customStyle="1" w:styleId="blue3">
    <w:name w:val="blue3"/>
    <w:basedOn w:val="default"/>
    <w:rPr>
      <w:rFonts w:eastAsia="Mangal" w:cs="Mangal"/>
    </w:rPr>
  </w:style>
  <w:style w:type="paragraph" w:customStyle="1" w:styleId="sun1">
    <w:name w:val="sun1"/>
    <w:basedOn w:val="default"/>
    <w:rPr>
      <w:rFonts w:eastAsia="Mangal" w:cs="Mangal"/>
    </w:rPr>
  </w:style>
  <w:style w:type="paragraph" w:customStyle="1" w:styleId="sun2">
    <w:name w:val="sun2"/>
    <w:basedOn w:val="default"/>
    <w:rPr>
      <w:rFonts w:eastAsia="Mangal" w:cs="Mangal"/>
    </w:rPr>
  </w:style>
  <w:style w:type="paragraph" w:customStyle="1" w:styleId="sun3">
    <w:name w:val="sun3"/>
    <w:basedOn w:val="default"/>
    <w:rPr>
      <w:rFonts w:eastAsia="Mangal" w:cs="Mangal"/>
    </w:rPr>
  </w:style>
  <w:style w:type="paragraph" w:customStyle="1" w:styleId="earth1">
    <w:name w:val="earth1"/>
    <w:basedOn w:val="default"/>
    <w:rPr>
      <w:rFonts w:eastAsia="Mangal" w:cs="Mangal"/>
    </w:rPr>
  </w:style>
  <w:style w:type="paragraph" w:customStyle="1" w:styleId="earth2">
    <w:name w:val="earth2"/>
    <w:basedOn w:val="default"/>
    <w:rPr>
      <w:rFonts w:eastAsia="Mangal" w:cs="Mangal"/>
    </w:rPr>
  </w:style>
  <w:style w:type="paragraph" w:customStyle="1" w:styleId="earth3">
    <w:name w:val="earth3"/>
    <w:basedOn w:val="default"/>
    <w:rPr>
      <w:rFonts w:eastAsia="Mangal" w:cs="Mangal"/>
    </w:rPr>
  </w:style>
  <w:style w:type="paragraph" w:customStyle="1" w:styleId="green1">
    <w:name w:val="green1"/>
    <w:basedOn w:val="default"/>
    <w:rPr>
      <w:rFonts w:eastAsia="Mangal" w:cs="Mangal"/>
    </w:rPr>
  </w:style>
  <w:style w:type="paragraph" w:customStyle="1" w:styleId="green2">
    <w:name w:val="green2"/>
    <w:basedOn w:val="default"/>
    <w:rPr>
      <w:rFonts w:eastAsia="Mangal" w:cs="Mangal"/>
    </w:rPr>
  </w:style>
  <w:style w:type="paragraph" w:customStyle="1" w:styleId="green3">
    <w:name w:val="green3"/>
    <w:basedOn w:val="default"/>
    <w:rPr>
      <w:rFonts w:eastAsia="Mangal" w:cs="Mangal"/>
    </w:rPr>
  </w:style>
  <w:style w:type="paragraph" w:customStyle="1" w:styleId="seetang1">
    <w:name w:val="seetang1"/>
    <w:basedOn w:val="default"/>
    <w:rPr>
      <w:rFonts w:eastAsia="Mangal" w:cs="Mangal"/>
    </w:rPr>
  </w:style>
  <w:style w:type="paragraph" w:customStyle="1" w:styleId="seetang2">
    <w:name w:val="seetang2"/>
    <w:basedOn w:val="default"/>
    <w:rPr>
      <w:rFonts w:eastAsia="Mangal" w:cs="Mangal"/>
    </w:rPr>
  </w:style>
  <w:style w:type="paragraph" w:customStyle="1" w:styleId="seetang3">
    <w:name w:val="seetang3"/>
    <w:basedOn w:val="default"/>
    <w:rPr>
      <w:rFonts w:eastAsia="Mangal" w:cs="Mangal"/>
    </w:rPr>
  </w:style>
  <w:style w:type="paragraph" w:customStyle="1" w:styleId="lightblue1">
    <w:name w:val="lightblue1"/>
    <w:basedOn w:val="default"/>
    <w:rPr>
      <w:rFonts w:eastAsia="Mangal" w:cs="Mangal"/>
    </w:rPr>
  </w:style>
  <w:style w:type="paragraph" w:customStyle="1" w:styleId="lightblue2">
    <w:name w:val="lightblue2"/>
    <w:basedOn w:val="default"/>
    <w:rPr>
      <w:rFonts w:eastAsia="Mangal" w:cs="Mangal"/>
    </w:rPr>
  </w:style>
  <w:style w:type="paragraph" w:customStyle="1" w:styleId="lightblue3">
    <w:name w:val="lightblue3"/>
    <w:basedOn w:val="default"/>
    <w:rPr>
      <w:rFonts w:eastAsia="Mangal" w:cs="Mangal"/>
    </w:rPr>
  </w:style>
  <w:style w:type="paragraph" w:customStyle="1" w:styleId="yellow1">
    <w:name w:val="yellow1"/>
    <w:basedOn w:val="default"/>
    <w:rPr>
      <w:rFonts w:eastAsia="Mangal" w:cs="Mangal"/>
    </w:rPr>
  </w:style>
  <w:style w:type="paragraph" w:customStyle="1" w:styleId="yellow2">
    <w:name w:val="yellow2"/>
    <w:basedOn w:val="default"/>
    <w:rPr>
      <w:rFonts w:eastAsia="Mangal" w:cs="Mangal"/>
    </w:rPr>
  </w:style>
  <w:style w:type="paragraph" w:customStyle="1" w:styleId="yellow3">
    <w:name w:val="yellow3"/>
    <w:basedOn w:val="default"/>
    <w:rPr>
      <w:rFonts w:eastAsia="Mangal" w:cs="Mangal"/>
    </w:rPr>
  </w:style>
  <w:style w:type="paragraph" w:customStyle="1" w:styleId="af1">
    <w:name w:val="????????????"/>
    <w:pPr>
      <w:widowControl/>
      <w:jc w:val="center"/>
    </w:pPr>
    <w:rPr>
      <w:rFonts w:ascii="Mangal" w:eastAsia="Tahoma" w:hAnsi="Mangal" w:cs="Liberation Sans"/>
      <w:color w:val="000000"/>
      <w:sz w:val="64"/>
    </w:rPr>
  </w:style>
  <w:style w:type="paragraph" w:customStyle="1" w:styleId="af2">
    <w:name w:val="??????? ????"/>
    <w:pPr>
      <w:widowControl/>
    </w:pPr>
    <w:rPr>
      <w:rFonts w:ascii="Liberation Serif" w:eastAsia="Tahoma" w:hAnsi="Liberation Serif" w:cs="Liberation Sans"/>
    </w:rPr>
  </w:style>
  <w:style w:type="paragraph" w:customStyle="1" w:styleId="af3">
    <w:name w:val="???"/>
    <w:pPr>
      <w:widowControl/>
    </w:pPr>
    <w:rPr>
      <w:rFonts w:ascii="Liberation Serif" w:eastAsia="Tahoma" w:hAnsi="Liberation Serif" w:cs="Liberation Sans"/>
    </w:rPr>
  </w:style>
  <w:style w:type="paragraph" w:customStyle="1" w:styleId="af4">
    <w:name w:val="??????????"/>
    <w:pPr>
      <w:widowControl/>
      <w:ind w:left="340" w:hanging="340"/>
    </w:pPr>
    <w:rPr>
      <w:rFonts w:ascii="Mangal" w:eastAsia="Tahoma" w:hAnsi="Mangal" w:cs="Liberation Sans"/>
      <w:color w:val="000000"/>
      <w:sz w:val="40"/>
    </w:rPr>
  </w:style>
  <w:style w:type="paragraph" w:customStyle="1" w:styleId="30">
    <w:name w:val="????????? 3"/>
    <w:basedOn w:val="21"/>
    <w:pPr>
      <w:spacing w:before="170" w:after="0" w:line="216" w:lineRule="auto"/>
    </w:pPr>
    <w:rPr>
      <w:rFonts w:ascii="Tahoma" w:eastAsia="Tahoma" w:hAnsi="Tahoma" w:cs="Tahoma"/>
    </w:rPr>
  </w:style>
  <w:style w:type="paragraph" w:customStyle="1" w:styleId="4">
    <w:name w:val="????????? 4"/>
    <w:basedOn w:val="30"/>
    <w:pPr>
      <w:spacing w:before="113"/>
    </w:pPr>
  </w:style>
  <w:style w:type="paragraph" w:customStyle="1" w:styleId="5">
    <w:name w:val="????????? 5"/>
    <w:basedOn w:val="4"/>
    <w:pPr>
      <w:spacing w:before="57"/>
    </w:pPr>
    <w:rPr>
      <w:sz w:val="40"/>
    </w:rPr>
  </w:style>
  <w:style w:type="paragraph" w:customStyle="1" w:styleId="6">
    <w:name w:val="????????? 6"/>
    <w:basedOn w:val="5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LTGliederung10">
    <w:name w:val="????????? ? ??????~LT~Gliederung 1"/>
    <w:pPr>
      <w:widowControl/>
      <w:spacing w:before="283" w:line="200" w:lineRule="atLeast"/>
    </w:pPr>
    <w:rPr>
      <w:rFonts w:ascii="Tahoma" w:eastAsia="Tahoma" w:hAnsi="Tahoma" w:cs="Liberation Sans"/>
      <w:color w:val="000000"/>
      <w:sz w:val="64"/>
    </w:rPr>
  </w:style>
  <w:style w:type="paragraph" w:customStyle="1" w:styleId="LTGliederung20">
    <w:name w:val="????????? ? ??????~LT~Gliederung 2"/>
    <w:basedOn w:val="LTGliederung10"/>
    <w:pPr>
      <w:spacing w:before="227" w:line="216" w:lineRule="auto"/>
    </w:pPr>
    <w:rPr>
      <w:rFonts w:cs="Tahoma"/>
      <w:sz w:val="40"/>
    </w:rPr>
  </w:style>
  <w:style w:type="paragraph" w:customStyle="1" w:styleId="LTGliederung30">
    <w:name w:val="????????? ? ??????~LT~Gliederung 3"/>
    <w:basedOn w:val="LTGliederung20"/>
    <w:pPr>
      <w:spacing w:before="170"/>
    </w:pPr>
    <w:rPr>
      <w:sz w:val="36"/>
    </w:rPr>
  </w:style>
  <w:style w:type="paragraph" w:customStyle="1" w:styleId="LTGliederung40">
    <w:name w:val="????????? ? ??????~LT~Gliederung 4"/>
    <w:basedOn w:val="LTGliederung30"/>
    <w:pPr>
      <w:spacing w:before="113"/>
    </w:pPr>
  </w:style>
  <w:style w:type="paragraph" w:customStyle="1" w:styleId="LTGliederung50">
    <w:name w:val="????????? ? ??????~LT~Gliederung 5"/>
    <w:basedOn w:val="LTGliederung40"/>
    <w:pPr>
      <w:spacing w:before="57"/>
    </w:pPr>
    <w:rPr>
      <w:sz w:val="40"/>
    </w:rPr>
  </w:style>
  <w:style w:type="paragraph" w:customStyle="1" w:styleId="LTGliederung60">
    <w:name w:val="????????? ? ??????~LT~Gliederung 6"/>
    <w:basedOn w:val="LTGliederung50"/>
  </w:style>
  <w:style w:type="paragraph" w:customStyle="1" w:styleId="LTGliederung70">
    <w:name w:val="????????? ? ??????~LT~Gliederung 7"/>
    <w:basedOn w:val="LTGliederung60"/>
  </w:style>
  <w:style w:type="paragraph" w:customStyle="1" w:styleId="LTGliederung80">
    <w:name w:val="????????? ? ??????~LT~Gliederung 8"/>
    <w:basedOn w:val="LTGliederung70"/>
  </w:style>
  <w:style w:type="paragraph" w:customStyle="1" w:styleId="LTGliederung90">
    <w:name w:val="????????? ? ??????~LT~Gliederung 9"/>
    <w:basedOn w:val="LTGliederung80"/>
  </w:style>
  <w:style w:type="paragraph" w:customStyle="1" w:styleId="LTTitel0">
    <w:name w:val="????????? ? ??????~LT~Titel"/>
    <w:pPr>
      <w:widowControl/>
      <w:spacing w:line="200" w:lineRule="atLeast"/>
    </w:pPr>
    <w:rPr>
      <w:rFonts w:ascii="Tahoma" w:eastAsia="Tahoma" w:hAnsi="Tahoma" w:cs="Liberation Sans"/>
      <w:color w:val="000000"/>
      <w:sz w:val="36"/>
    </w:rPr>
  </w:style>
  <w:style w:type="paragraph" w:customStyle="1" w:styleId="LTUntertitel0">
    <w:name w:val="????????? ? ??????~LT~Untertitel"/>
    <w:pPr>
      <w:widowControl/>
      <w:jc w:val="center"/>
    </w:pPr>
    <w:rPr>
      <w:rFonts w:ascii="Mangal" w:eastAsia="Tahoma" w:hAnsi="Mangal" w:cs="Liberation Sans"/>
      <w:color w:val="000000"/>
      <w:sz w:val="64"/>
    </w:rPr>
  </w:style>
  <w:style w:type="paragraph" w:customStyle="1" w:styleId="LTNotizen0">
    <w:name w:val="????????? ? ??????~LT~Notizen"/>
    <w:pPr>
      <w:widowControl/>
      <w:ind w:left="340" w:hanging="340"/>
    </w:pPr>
    <w:rPr>
      <w:rFonts w:ascii="Mangal" w:eastAsia="Tahoma" w:hAnsi="Mangal" w:cs="Liberation Sans"/>
      <w:color w:val="000000"/>
      <w:sz w:val="40"/>
    </w:rPr>
  </w:style>
  <w:style w:type="paragraph" w:customStyle="1" w:styleId="LTHintergrundobjekte0">
    <w:name w:val="????????? ? ??????~LT~Hintergrundobjekte"/>
    <w:pPr>
      <w:widowControl/>
    </w:pPr>
    <w:rPr>
      <w:rFonts w:ascii="Liberation Serif" w:eastAsia="Tahoma" w:hAnsi="Liberation Serif" w:cs="Liberation Sans"/>
    </w:rPr>
  </w:style>
  <w:style w:type="paragraph" w:customStyle="1" w:styleId="LTHintergrund0">
    <w:name w:val="????????? ? ??????~LT~Hintergrund"/>
    <w:pPr>
      <w:widowControl/>
    </w:pPr>
    <w:rPr>
      <w:rFonts w:ascii="Liberation Serif" w:eastAsia="Tahoma" w:hAnsi="Liberation Serif" w:cs="Liberation Sans"/>
    </w:rPr>
  </w:style>
  <w:style w:type="paragraph" w:customStyle="1" w:styleId="Quotations">
    <w:name w:val="Quotations"/>
    <w:basedOn w:val="Standard"/>
  </w:style>
  <w:style w:type="paragraph" w:styleId="af5">
    <w:name w:val="Title"/>
    <w:basedOn w:val="Heading"/>
  </w:style>
  <w:style w:type="paragraph" w:styleId="af6">
    <w:name w:val="Subtitle"/>
    <w:basedOn w:val="Heading"/>
  </w:style>
  <w:style w:type="paragraph" w:styleId="af7">
    <w:name w:val="No Spacing"/>
    <w:uiPriority w:val="1"/>
    <w:qFormat/>
    <w:pPr>
      <w:widowControl/>
      <w:suppressAutoHyphens/>
    </w:pPr>
    <w:rPr>
      <w:rFonts w:ascii="Calibri" w:eastAsia="F" w:hAnsi="Calibri" w:cs="Calibri"/>
      <w:color w:val="00000A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A479E5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A479E5"/>
    <w:rPr>
      <w:rFonts w:ascii="Segoe UI" w:hAnsi="Segoe UI" w:cs="Segoe UI"/>
      <w:sz w:val="18"/>
      <w:szCs w:val="18"/>
    </w:rPr>
  </w:style>
  <w:style w:type="paragraph" w:styleId="afa">
    <w:name w:val="List Paragraph"/>
    <w:basedOn w:val="a"/>
    <w:uiPriority w:val="34"/>
    <w:qFormat/>
    <w:rsid w:val="00C76C0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Heading"/>
    <w:pPr>
      <w:outlineLvl w:val="0"/>
    </w:pPr>
  </w:style>
  <w:style w:type="paragraph" w:styleId="2">
    <w:name w:val="heading 2"/>
    <w:basedOn w:val="Heading"/>
    <w:pPr>
      <w:outlineLvl w:val="1"/>
    </w:pPr>
  </w:style>
  <w:style w:type="paragraph" w:styleId="3">
    <w:name w:val="heading 3"/>
    <w:basedOn w:val="Heading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???????"/>
    <w:pPr>
      <w:widowControl/>
      <w:spacing w:line="200" w:lineRule="atLeast"/>
    </w:pPr>
    <w:rPr>
      <w:rFonts w:ascii="Mangal" w:eastAsia="Tahoma" w:hAnsi="Mangal" w:cs="Liberation Sans"/>
      <w:color w:val="000000"/>
      <w:sz w:val="36"/>
    </w:rPr>
  </w:style>
  <w:style w:type="paragraph" w:customStyle="1" w:styleId="a6">
    <w:name w:val="?????? ?? ????????"/>
    <w:basedOn w:val="a5"/>
    <w:rPr>
      <w:rFonts w:eastAsia="Mangal" w:cs="Mangal"/>
    </w:rPr>
  </w:style>
  <w:style w:type="paragraph" w:customStyle="1" w:styleId="a7">
    <w:name w:val="?????? ? ?????"/>
    <w:basedOn w:val="a5"/>
    <w:rPr>
      <w:rFonts w:eastAsia="Mangal" w:cs="Mangal"/>
    </w:rPr>
  </w:style>
  <w:style w:type="paragraph" w:customStyle="1" w:styleId="a8">
    <w:name w:val="?????? ??? ???????"/>
    <w:basedOn w:val="a5"/>
    <w:rPr>
      <w:rFonts w:eastAsia="Mangal" w:cs="Mangal"/>
    </w:rPr>
  </w:style>
  <w:style w:type="paragraph" w:customStyle="1" w:styleId="a9">
    <w:name w:val="?????? ??? ??????? ? ?????"/>
    <w:basedOn w:val="a5"/>
    <w:rPr>
      <w:rFonts w:eastAsia="Mangal" w:cs="Mangal"/>
    </w:rPr>
  </w:style>
  <w:style w:type="paragraph" w:customStyle="1" w:styleId="aa">
    <w:name w:val="?????"/>
    <w:basedOn w:val="a5"/>
    <w:rPr>
      <w:rFonts w:eastAsia="Mangal" w:cs="Mangal"/>
    </w:rPr>
  </w:style>
  <w:style w:type="paragraph" w:customStyle="1" w:styleId="ab">
    <w:name w:val="???????? ?????"/>
    <w:basedOn w:val="a5"/>
    <w:rPr>
      <w:rFonts w:eastAsia="Mangal" w:cs="Mangal"/>
    </w:rPr>
  </w:style>
  <w:style w:type="paragraph" w:customStyle="1" w:styleId="ac">
    <w:name w:val="???????????? ?????? ?? ??????"/>
    <w:basedOn w:val="a5"/>
    <w:rPr>
      <w:rFonts w:eastAsia="Mangal" w:cs="Mangal"/>
    </w:rPr>
  </w:style>
  <w:style w:type="paragraph" w:customStyle="1" w:styleId="ad">
    <w:name w:val="?????? ?????? ? ????????"/>
    <w:basedOn w:val="a5"/>
    <w:pPr>
      <w:ind w:firstLine="340"/>
    </w:pPr>
    <w:rPr>
      <w:rFonts w:eastAsia="Mangal" w:cs="Mangal"/>
    </w:rPr>
  </w:style>
  <w:style w:type="paragraph" w:customStyle="1" w:styleId="ae">
    <w:name w:val="????????"/>
    <w:basedOn w:val="a5"/>
    <w:rPr>
      <w:rFonts w:eastAsia="Mangal" w:cs="Mangal"/>
    </w:rPr>
  </w:style>
  <w:style w:type="paragraph" w:customStyle="1" w:styleId="10">
    <w:name w:val="???????? 1"/>
    <w:basedOn w:val="a5"/>
    <w:pPr>
      <w:jc w:val="center"/>
    </w:pPr>
    <w:rPr>
      <w:rFonts w:eastAsia="Mangal" w:cs="Mangal"/>
    </w:rPr>
  </w:style>
  <w:style w:type="paragraph" w:customStyle="1" w:styleId="20">
    <w:name w:val="???????? 2"/>
    <w:basedOn w:val="a5"/>
    <w:pPr>
      <w:spacing w:before="57" w:after="57"/>
      <w:ind w:right="113"/>
      <w:jc w:val="center"/>
    </w:pPr>
    <w:rPr>
      <w:rFonts w:eastAsia="Mangal" w:cs="Mangal"/>
    </w:rPr>
  </w:style>
  <w:style w:type="paragraph" w:customStyle="1" w:styleId="af">
    <w:name w:val="?????????"/>
    <w:basedOn w:val="a5"/>
    <w:pPr>
      <w:spacing w:before="238" w:after="119"/>
    </w:pPr>
    <w:rPr>
      <w:rFonts w:eastAsia="Mangal" w:cs="Mangal"/>
    </w:rPr>
  </w:style>
  <w:style w:type="paragraph" w:customStyle="1" w:styleId="11">
    <w:name w:val="????????? 1"/>
    <w:basedOn w:val="a5"/>
    <w:pPr>
      <w:spacing w:before="238" w:after="119"/>
    </w:pPr>
    <w:rPr>
      <w:rFonts w:eastAsia="Mangal" w:cs="Mangal"/>
    </w:rPr>
  </w:style>
  <w:style w:type="paragraph" w:customStyle="1" w:styleId="21">
    <w:name w:val="????????? 2"/>
    <w:basedOn w:val="a5"/>
    <w:pPr>
      <w:spacing w:before="238" w:after="119"/>
    </w:pPr>
    <w:rPr>
      <w:rFonts w:eastAsia="Mangal" w:cs="Mangal"/>
    </w:rPr>
  </w:style>
  <w:style w:type="paragraph" w:customStyle="1" w:styleId="af0">
    <w:name w:val="????????? ?????"/>
    <w:basedOn w:val="a5"/>
    <w:rPr>
      <w:rFonts w:eastAsia="Mangal" w:cs="Mangal"/>
    </w:rPr>
  </w:style>
  <w:style w:type="paragraph" w:customStyle="1" w:styleId="LTGliederung1">
    <w:name w:val="?????? ?????~LT~Gliederung 1"/>
    <w:pPr>
      <w:widowControl/>
      <w:spacing w:before="283" w:line="200" w:lineRule="atLeast"/>
    </w:pPr>
    <w:rPr>
      <w:rFonts w:ascii="Tahoma" w:eastAsia="Tahoma" w:hAnsi="Tahoma" w:cs="Liberation Sans"/>
      <w:color w:val="000000"/>
      <w:sz w:val="64"/>
    </w:rPr>
  </w:style>
  <w:style w:type="paragraph" w:customStyle="1" w:styleId="LTGliederung2">
    <w:name w:val="?????? ?????~LT~Gliederung 2"/>
    <w:basedOn w:val="LTGliederung1"/>
    <w:pPr>
      <w:spacing w:before="227" w:line="216" w:lineRule="auto"/>
    </w:pPr>
    <w:rPr>
      <w:rFonts w:cs="Tahoma"/>
      <w:sz w:val="40"/>
    </w:rPr>
  </w:style>
  <w:style w:type="paragraph" w:customStyle="1" w:styleId="LTGliederung3">
    <w:name w:val="?????? ?????~LT~Gliederung 3"/>
    <w:basedOn w:val="LTGliederung2"/>
    <w:pPr>
      <w:spacing w:before="170"/>
    </w:pPr>
    <w:rPr>
      <w:sz w:val="36"/>
    </w:rPr>
  </w:style>
  <w:style w:type="paragraph" w:customStyle="1" w:styleId="LTGliederung4">
    <w:name w:val="?????? ?????~LT~Gliederung 4"/>
    <w:basedOn w:val="LTGliederung3"/>
    <w:pPr>
      <w:spacing w:before="113"/>
    </w:pPr>
  </w:style>
  <w:style w:type="paragraph" w:customStyle="1" w:styleId="LTGliederung5">
    <w:name w:val="?????? ?????~LT~Gliederung 5"/>
    <w:basedOn w:val="LTGliederung4"/>
    <w:pPr>
      <w:spacing w:before="57"/>
    </w:pPr>
    <w:rPr>
      <w:sz w:val="40"/>
    </w:rPr>
  </w:style>
  <w:style w:type="paragraph" w:customStyle="1" w:styleId="LTGliederung6">
    <w:name w:val="?????? ?????~LT~Gliederung 6"/>
    <w:basedOn w:val="LTGliederung5"/>
  </w:style>
  <w:style w:type="paragraph" w:customStyle="1" w:styleId="LTGliederung7">
    <w:name w:val="?????? ?????~LT~Gliederung 7"/>
    <w:basedOn w:val="LTGliederung6"/>
  </w:style>
  <w:style w:type="paragraph" w:customStyle="1" w:styleId="LTGliederung8">
    <w:name w:val="?????? ?????~LT~Gliederung 8"/>
    <w:basedOn w:val="LTGliederung7"/>
  </w:style>
  <w:style w:type="paragraph" w:customStyle="1" w:styleId="LTGliederung9">
    <w:name w:val="?????? ?????~LT~Gliederung 9"/>
    <w:basedOn w:val="LTGliederung8"/>
  </w:style>
  <w:style w:type="paragraph" w:customStyle="1" w:styleId="LTTitel">
    <w:name w:val="?????? ?????~LT~Titel"/>
    <w:pPr>
      <w:widowControl/>
      <w:spacing w:line="200" w:lineRule="atLeast"/>
    </w:pPr>
    <w:rPr>
      <w:rFonts w:ascii="Tahoma" w:eastAsia="Tahoma" w:hAnsi="Tahoma" w:cs="Liberation Sans"/>
      <w:color w:val="000000"/>
      <w:sz w:val="36"/>
    </w:rPr>
  </w:style>
  <w:style w:type="paragraph" w:customStyle="1" w:styleId="LTUntertitel">
    <w:name w:val="?????? ?????~LT~Untertitel"/>
    <w:pPr>
      <w:widowControl/>
      <w:jc w:val="center"/>
    </w:pPr>
    <w:rPr>
      <w:rFonts w:ascii="Mangal" w:eastAsia="Tahoma" w:hAnsi="Mangal" w:cs="Liberation Sans"/>
      <w:color w:val="000000"/>
      <w:sz w:val="64"/>
    </w:rPr>
  </w:style>
  <w:style w:type="paragraph" w:customStyle="1" w:styleId="LTNotizen">
    <w:name w:val="?????? ?????~LT~Notizen"/>
    <w:pPr>
      <w:widowControl/>
      <w:ind w:left="340" w:hanging="340"/>
    </w:pPr>
    <w:rPr>
      <w:rFonts w:ascii="Mangal" w:eastAsia="Tahoma" w:hAnsi="Mangal" w:cs="Liberation Sans"/>
      <w:color w:val="000000"/>
      <w:sz w:val="40"/>
    </w:rPr>
  </w:style>
  <w:style w:type="paragraph" w:customStyle="1" w:styleId="LTHintergrundobjekte">
    <w:name w:val="?????? ?????~LT~Hintergrundobjekte"/>
    <w:pPr>
      <w:widowControl/>
    </w:pPr>
    <w:rPr>
      <w:rFonts w:ascii="Liberation Serif" w:eastAsia="Tahoma" w:hAnsi="Liberation Serif" w:cs="Liberation Sans"/>
    </w:rPr>
  </w:style>
  <w:style w:type="paragraph" w:customStyle="1" w:styleId="LTHintergrund">
    <w:name w:val="?????? ?????~LT~Hintergrund"/>
    <w:pPr>
      <w:widowControl/>
    </w:pPr>
    <w:rPr>
      <w:rFonts w:ascii="Liberation Serif" w:eastAsia="Tahoma" w:hAnsi="Liberation Serif" w:cs="Liberation Sans"/>
    </w:rPr>
  </w:style>
  <w:style w:type="paragraph" w:customStyle="1" w:styleId="default">
    <w:name w:val="default"/>
    <w:pPr>
      <w:widowControl/>
      <w:spacing w:line="200" w:lineRule="atLeast"/>
    </w:pPr>
    <w:rPr>
      <w:rFonts w:ascii="Mangal" w:eastAsia="Tahoma" w:hAnsi="Mangal" w:cs="Liberation Sans"/>
      <w:color w:val="000000"/>
      <w:sz w:val="36"/>
    </w:rPr>
  </w:style>
  <w:style w:type="paragraph" w:customStyle="1" w:styleId="gray1">
    <w:name w:val="gray1"/>
    <w:basedOn w:val="default"/>
    <w:rPr>
      <w:rFonts w:eastAsia="Mangal" w:cs="Mangal"/>
    </w:rPr>
  </w:style>
  <w:style w:type="paragraph" w:customStyle="1" w:styleId="gray2">
    <w:name w:val="gray2"/>
    <w:basedOn w:val="default"/>
    <w:rPr>
      <w:rFonts w:eastAsia="Mangal" w:cs="Mangal"/>
    </w:rPr>
  </w:style>
  <w:style w:type="paragraph" w:customStyle="1" w:styleId="gray3">
    <w:name w:val="gray3"/>
    <w:basedOn w:val="default"/>
    <w:rPr>
      <w:rFonts w:eastAsia="Mangal" w:cs="Mangal"/>
    </w:rPr>
  </w:style>
  <w:style w:type="paragraph" w:customStyle="1" w:styleId="bw1">
    <w:name w:val="bw1"/>
    <w:basedOn w:val="default"/>
    <w:rPr>
      <w:rFonts w:eastAsia="Mangal" w:cs="Mangal"/>
    </w:rPr>
  </w:style>
  <w:style w:type="paragraph" w:customStyle="1" w:styleId="bw2">
    <w:name w:val="bw2"/>
    <w:basedOn w:val="default"/>
    <w:rPr>
      <w:rFonts w:eastAsia="Mangal" w:cs="Mangal"/>
    </w:rPr>
  </w:style>
  <w:style w:type="paragraph" w:customStyle="1" w:styleId="bw3">
    <w:name w:val="bw3"/>
    <w:basedOn w:val="default"/>
    <w:rPr>
      <w:rFonts w:eastAsia="Mangal" w:cs="Mangal"/>
    </w:rPr>
  </w:style>
  <w:style w:type="paragraph" w:customStyle="1" w:styleId="orange1">
    <w:name w:val="orange1"/>
    <w:basedOn w:val="default"/>
    <w:rPr>
      <w:rFonts w:eastAsia="Mangal" w:cs="Mangal"/>
    </w:rPr>
  </w:style>
  <w:style w:type="paragraph" w:customStyle="1" w:styleId="orange2">
    <w:name w:val="orange2"/>
    <w:basedOn w:val="default"/>
    <w:rPr>
      <w:rFonts w:eastAsia="Mangal" w:cs="Mangal"/>
    </w:rPr>
  </w:style>
  <w:style w:type="paragraph" w:customStyle="1" w:styleId="orange3">
    <w:name w:val="orange3"/>
    <w:basedOn w:val="default"/>
    <w:rPr>
      <w:rFonts w:eastAsia="Mangal" w:cs="Mangal"/>
    </w:rPr>
  </w:style>
  <w:style w:type="paragraph" w:customStyle="1" w:styleId="turquoise1">
    <w:name w:val="turquoise1"/>
    <w:basedOn w:val="default"/>
    <w:rPr>
      <w:rFonts w:eastAsia="Mangal" w:cs="Mangal"/>
    </w:rPr>
  </w:style>
  <w:style w:type="paragraph" w:customStyle="1" w:styleId="turquoise2">
    <w:name w:val="turquoise2"/>
    <w:basedOn w:val="default"/>
    <w:rPr>
      <w:rFonts w:eastAsia="Mangal" w:cs="Mangal"/>
    </w:rPr>
  </w:style>
  <w:style w:type="paragraph" w:customStyle="1" w:styleId="turquoise3">
    <w:name w:val="turquoise3"/>
    <w:basedOn w:val="default"/>
    <w:rPr>
      <w:rFonts w:eastAsia="Mangal" w:cs="Mangal"/>
    </w:rPr>
  </w:style>
  <w:style w:type="paragraph" w:customStyle="1" w:styleId="blue1">
    <w:name w:val="blue1"/>
    <w:basedOn w:val="default"/>
    <w:rPr>
      <w:rFonts w:eastAsia="Mangal" w:cs="Mangal"/>
    </w:rPr>
  </w:style>
  <w:style w:type="paragraph" w:customStyle="1" w:styleId="blue2">
    <w:name w:val="blue2"/>
    <w:basedOn w:val="default"/>
    <w:rPr>
      <w:rFonts w:eastAsia="Mangal" w:cs="Mangal"/>
    </w:rPr>
  </w:style>
  <w:style w:type="paragraph" w:customStyle="1" w:styleId="blue3">
    <w:name w:val="blue3"/>
    <w:basedOn w:val="default"/>
    <w:rPr>
      <w:rFonts w:eastAsia="Mangal" w:cs="Mangal"/>
    </w:rPr>
  </w:style>
  <w:style w:type="paragraph" w:customStyle="1" w:styleId="sun1">
    <w:name w:val="sun1"/>
    <w:basedOn w:val="default"/>
    <w:rPr>
      <w:rFonts w:eastAsia="Mangal" w:cs="Mangal"/>
    </w:rPr>
  </w:style>
  <w:style w:type="paragraph" w:customStyle="1" w:styleId="sun2">
    <w:name w:val="sun2"/>
    <w:basedOn w:val="default"/>
    <w:rPr>
      <w:rFonts w:eastAsia="Mangal" w:cs="Mangal"/>
    </w:rPr>
  </w:style>
  <w:style w:type="paragraph" w:customStyle="1" w:styleId="sun3">
    <w:name w:val="sun3"/>
    <w:basedOn w:val="default"/>
    <w:rPr>
      <w:rFonts w:eastAsia="Mangal" w:cs="Mangal"/>
    </w:rPr>
  </w:style>
  <w:style w:type="paragraph" w:customStyle="1" w:styleId="earth1">
    <w:name w:val="earth1"/>
    <w:basedOn w:val="default"/>
    <w:rPr>
      <w:rFonts w:eastAsia="Mangal" w:cs="Mangal"/>
    </w:rPr>
  </w:style>
  <w:style w:type="paragraph" w:customStyle="1" w:styleId="earth2">
    <w:name w:val="earth2"/>
    <w:basedOn w:val="default"/>
    <w:rPr>
      <w:rFonts w:eastAsia="Mangal" w:cs="Mangal"/>
    </w:rPr>
  </w:style>
  <w:style w:type="paragraph" w:customStyle="1" w:styleId="earth3">
    <w:name w:val="earth3"/>
    <w:basedOn w:val="default"/>
    <w:rPr>
      <w:rFonts w:eastAsia="Mangal" w:cs="Mangal"/>
    </w:rPr>
  </w:style>
  <w:style w:type="paragraph" w:customStyle="1" w:styleId="green1">
    <w:name w:val="green1"/>
    <w:basedOn w:val="default"/>
    <w:rPr>
      <w:rFonts w:eastAsia="Mangal" w:cs="Mangal"/>
    </w:rPr>
  </w:style>
  <w:style w:type="paragraph" w:customStyle="1" w:styleId="green2">
    <w:name w:val="green2"/>
    <w:basedOn w:val="default"/>
    <w:rPr>
      <w:rFonts w:eastAsia="Mangal" w:cs="Mangal"/>
    </w:rPr>
  </w:style>
  <w:style w:type="paragraph" w:customStyle="1" w:styleId="green3">
    <w:name w:val="green3"/>
    <w:basedOn w:val="default"/>
    <w:rPr>
      <w:rFonts w:eastAsia="Mangal" w:cs="Mangal"/>
    </w:rPr>
  </w:style>
  <w:style w:type="paragraph" w:customStyle="1" w:styleId="seetang1">
    <w:name w:val="seetang1"/>
    <w:basedOn w:val="default"/>
    <w:rPr>
      <w:rFonts w:eastAsia="Mangal" w:cs="Mangal"/>
    </w:rPr>
  </w:style>
  <w:style w:type="paragraph" w:customStyle="1" w:styleId="seetang2">
    <w:name w:val="seetang2"/>
    <w:basedOn w:val="default"/>
    <w:rPr>
      <w:rFonts w:eastAsia="Mangal" w:cs="Mangal"/>
    </w:rPr>
  </w:style>
  <w:style w:type="paragraph" w:customStyle="1" w:styleId="seetang3">
    <w:name w:val="seetang3"/>
    <w:basedOn w:val="default"/>
    <w:rPr>
      <w:rFonts w:eastAsia="Mangal" w:cs="Mangal"/>
    </w:rPr>
  </w:style>
  <w:style w:type="paragraph" w:customStyle="1" w:styleId="lightblue1">
    <w:name w:val="lightblue1"/>
    <w:basedOn w:val="default"/>
    <w:rPr>
      <w:rFonts w:eastAsia="Mangal" w:cs="Mangal"/>
    </w:rPr>
  </w:style>
  <w:style w:type="paragraph" w:customStyle="1" w:styleId="lightblue2">
    <w:name w:val="lightblue2"/>
    <w:basedOn w:val="default"/>
    <w:rPr>
      <w:rFonts w:eastAsia="Mangal" w:cs="Mangal"/>
    </w:rPr>
  </w:style>
  <w:style w:type="paragraph" w:customStyle="1" w:styleId="lightblue3">
    <w:name w:val="lightblue3"/>
    <w:basedOn w:val="default"/>
    <w:rPr>
      <w:rFonts w:eastAsia="Mangal" w:cs="Mangal"/>
    </w:rPr>
  </w:style>
  <w:style w:type="paragraph" w:customStyle="1" w:styleId="yellow1">
    <w:name w:val="yellow1"/>
    <w:basedOn w:val="default"/>
    <w:rPr>
      <w:rFonts w:eastAsia="Mangal" w:cs="Mangal"/>
    </w:rPr>
  </w:style>
  <w:style w:type="paragraph" w:customStyle="1" w:styleId="yellow2">
    <w:name w:val="yellow2"/>
    <w:basedOn w:val="default"/>
    <w:rPr>
      <w:rFonts w:eastAsia="Mangal" w:cs="Mangal"/>
    </w:rPr>
  </w:style>
  <w:style w:type="paragraph" w:customStyle="1" w:styleId="yellow3">
    <w:name w:val="yellow3"/>
    <w:basedOn w:val="default"/>
    <w:rPr>
      <w:rFonts w:eastAsia="Mangal" w:cs="Mangal"/>
    </w:rPr>
  </w:style>
  <w:style w:type="paragraph" w:customStyle="1" w:styleId="af1">
    <w:name w:val="????????????"/>
    <w:pPr>
      <w:widowControl/>
      <w:jc w:val="center"/>
    </w:pPr>
    <w:rPr>
      <w:rFonts w:ascii="Mangal" w:eastAsia="Tahoma" w:hAnsi="Mangal" w:cs="Liberation Sans"/>
      <w:color w:val="000000"/>
      <w:sz w:val="64"/>
    </w:rPr>
  </w:style>
  <w:style w:type="paragraph" w:customStyle="1" w:styleId="af2">
    <w:name w:val="??????? ????"/>
    <w:pPr>
      <w:widowControl/>
    </w:pPr>
    <w:rPr>
      <w:rFonts w:ascii="Liberation Serif" w:eastAsia="Tahoma" w:hAnsi="Liberation Serif" w:cs="Liberation Sans"/>
    </w:rPr>
  </w:style>
  <w:style w:type="paragraph" w:customStyle="1" w:styleId="af3">
    <w:name w:val="???"/>
    <w:pPr>
      <w:widowControl/>
    </w:pPr>
    <w:rPr>
      <w:rFonts w:ascii="Liberation Serif" w:eastAsia="Tahoma" w:hAnsi="Liberation Serif" w:cs="Liberation Sans"/>
    </w:rPr>
  </w:style>
  <w:style w:type="paragraph" w:customStyle="1" w:styleId="af4">
    <w:name w:val="??????????"/>
    <w:pPr>
      <w:widowControl/>
      <w:ind w:left="340" w:hanging="340"/>
    </w:pPr>
    <w:rPr>
      <w:rFonts w:ascii="Mangal" w:eastAsia="Tahoma" w:hAnsi="Mangal" w:cs="Liberation Sans"/>
      <w:color w:val="000000"/>
      <w:sz w:val="40"/>
    </w:rPr>
  </w:style>
  <w:style w:type="paragraph" w:customStyle="1" w:styleId="30">
    <w:name w:val="????????? 3"/>
    <w:basedOn w:val="21"/>
    <w:pPr>
      <w:spacing w:before="170" w:after="0" w:line="216" w:lineRule="auto"/>
    </w:pPr>
    <w:rPr>
      <w:rFonts w:ascii="Tahoma" w:eastAsia="Tahoma" w:hAnsi="Tahoma" w:cs="Tahoma"/>
    </w:rPr>
  </w:style>
  <w:style w:type="paragraph" w:customStyle="1" w:styleId="4">
    <w:name w:val="????????? 4"/>
    <w:basedOn w:val="30"/>
    <w:pPr>
      <w:spacing w:before="113"/>
    </w:pPr>
  </w:style>
  <w:style w:type="paragraph" w:customStyle="1" w:styleId="5">
    <w:name w:val="????????? 5"/>
    <w:basedOn w:val="4"/>
    <w:pPr>
      <w:spacing w:before="57"/>
    </w:pPr>
    <w:rPr>
      <w:sz w:val="40"/>
    </w:rPr>
  </w:style>
  <w:style w:type="paragraph" w:customStyle="1" w:styleId="6">
    <w:name w:val="????????? 6"/>
    <w:basedOn w:val="5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LTGliederung10">
    <w:name w:val="????????? ? ??????~LT~Gliederung 1"/>
    <w:pPr>
      <w:widowControl/>
      <w:spacing w:before="283" w:line="200" w:lineRule="atLeast"/>
    </w:pPr>
    <w:rPr>
      <w:rFonts w:ascii="Tahoma" w:eastAsia="Tahoma" w:hAnsi="Tahoma" w:cs="Liberation Sans"/>
      <w:color w:val="000000"/>
      <w:sz w:val="64"/>
    </w:rPr>
  </w:style>
  <w:style w:type="paragraph" w:customStyle="1" w:styleId="LTGliederung20">
    <w:name w:val="????????? ? ??????~LT~Gliederung 2"/>
    <w:basedOn w:val="LTGliederung10"/>
    <w:pPr>
      <w:spacing w:before="227" w:line="216" w:lineRule="auto"/>
    </w:pPr>
    <w:rPr>
      <w:rFonts w:cs="Tahoma"/>
      <w:sz w:val="40"/>
    </w:rPr>
  </w:style>
  <w:style w:type="paragraph" w:customStyle="1" w:styleId="LTGliederung30">
    <w:name w:val="????????? ? ??????~LT~Gliederung 3"/>
    <w:basedOn w:val="LTGliederung20"/>
    <w:pPr>
      <w:spacing w:before="170"/>
    </w:pPr>
    <w:rPr>
      <w:sz w:val="36"/>
    </w:rPr>
  </w:style>
  <w:style w:type="paragraph" w:customStyle="1" w:styleId="LTGliederung40">
    <w:name w:val="????????? ? ??????~LT~Gliederung 4"/>
    <w:basedOn w:val="LTGliederung30"/>
    <w:pPr>
      <w:spacing w:before="113"/>
    </w:pPr>
  </w:style>
  <w:style w:type="paragraph" w:customStyle="1" w:styleId="LTGliederung50">
    <w:name w:val="????????? ? ??????~LT~Gliederung 5"/>
    <w:basedOn w:val="LTGliederung40"/>
    <w:pPr>
      <w:spacing w:before="57"/>
    </w:pPr>
    <w:rPr>
      <w:sz w:val="40"/>
    </w:rPr>
  </w:style>
  <w:style w:type="paragraph" w:customStyle="1" w:styleId="LTGliederung60">
    <w:name w:val="????????? ? ??????~LT~Gliederung 6"/>
    <w:basedOn w:val="LTGliederung50"/>
  </w:style>
  <w:style w:type="paragraph" w:customStyle="1" w:styleId="LTGliederung70">
    <w:name w:val="????????? ? ??????~LT~Gliederung 7"/>
    <w:basedOn w:val="LTGliederung60"/>
  </w:style>
  <w:style w:type="paragraph" w:customStyle="1" w:styleId="LTGliederung80">
    <w:name w:val="????????? ? ??????~LT~Gliederung 8"/>
    <w:basedOn w:val="LTGliederung70"/>
  </w:style>
  <w:style w:type="paragraph" w:customStyle="1" w:styleId="LTGliederung90">
    <w:name w:val="????????? ? ??????~LT~Gliederung 9"/>
    <w:basedOn w:val="LTGliederung80"/>
  </w:style>
  <w:style w:type="paragraph" w:customStyle="1" w:styleId="LTTitel0">
    <w:name w:val="????????? ? ??????~LT~Titel"/>
    <w:pPr>
      <w:widowControl/>
      <w:spacing w:line="200" w:lineRule="atLeast"/>
    </w:pPr>
    <w:rPr>
      <w:rFonts w:ascii="Tahoma" w:eastAsia="Tahoma" w:hAnsi="Tahoma" w:cs="Liberation Sans"/>
      <w:color w:val="000000"/>
      <w:sz w:val="36"/>
    </w:rPr>
  </w:style>
  <w:style w:type="paragraph" w:customStyle="1" w:styleId="LTUntertitel0">
    <w:name w:val="????????? ? ??????~LT~Untertitel"/>
    <w:pPr>
      <w:widowControl/>
      <w:jc w:val="center"/>
    </w:pPr>
    <w:rPr>
      <w:rFonts w:ascii="Mangal" w:eastAsia="Tahoma" w:hAnsi="Mangal" w:cs="Liberation Sans"/>
      <w:color w:val="000000"/>
      <w:sz w:val="64"/>
    </w:rPr>
  </w:style>
  <w:style w:type="paragraph" w:customStyle="1" w:styleId="LTNotizen0">
    <w:name w:val="????????? ? ??????~LT~Notizen"/>
    <w:pPr>
      <w:widowControl/>
      <w:ind w:left="340" w:hanging="340"/>
    </w:pPr>
    <w:rPr>
      <w:rFonts w:ascii="Mangal" w:eastAsia="Tahoma" w:hAnsi="Mangal" w:cs="Liberation Sans"/>
      <w:color w:val="000000"/>
      <w:sz w:val="40"/>
    </w:rPr>
  </w:style>
  <w:style w:type="paragraph" w:customStyle="1" w:styleId="LTHintergrundobjekte0">
    <w:name w:val="????????? ? ??????~LT~Hintergrundobjekte"/>
    <w:pPr>
      <w:widowControl/>
    </w:pPr>
    <w:rPr>
      <w:rFonts w:ascii="Liberation Serif" w:eastAsia="Tahoma" w:hAnsi="Liberation Serif" w:cs="Liberation Sans"/>
    </w:rPr>
  </w:style>
  <w:style w:type="paragraph" w:customStyle="1" w:styleId="LTHintergrund0">
    <w:name w:val="????????? ? ??????~LT~Hintergrund"/>
    <w:pPr>
      <w:widowControl/>
    </w:pPr>
    <w:rPr>
      <w:rFonts w:ascii="Liberation Serif" w:eastAsia="Tahoma" w:hAnsi="Liberation Serif" w:cs="Liberation Sans"/>
    </w:rPr>
  </w:style>
  <w:style w:type="paragraph" w:customStyle="1" w:styleId="Quotations">
    <w:name w:val="Quotations"/>
    <w:basedOn w:val="Standard"/>
  </w:style>
  <w:style w:type="paragraph" w:styleId="af5">
    <w:name w:val="Title"/>
    <w:basedOn w:val="Heading"/>
  </w:style>
  <w:style w:type="paragraph" w:styleId="af6">
    <w:name w:val="Subtitle"/>
    <w:basedOn w:val="Heading"/>
  </w:style>
  <w:style w:type="paragraph" w:styleId="af7">
    <w:name w:val="No Spacing"/>
    <w:uiPriority w:val="1"/>
    <w:qFormat/>
    <w:pPr>
      <w:widowControl/>
      <w:suppressAutoHyphens/>
    </w:pPr>
    <w:rPr>
      <w:rFonts w:ascii="Calibri" w:eastAsia="F" w:hAnsi="Calibri" w:cs="Calibri"/>
      <w:color w:val="00000A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A479E5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A479E5"/>
    <w:rPr>
      <w:rFonts w:ascii="Segoe UI" w:hAnsi="Segoe UI" w:cs="Segoe UI"/>
      <w:sz w:val="18"/>
      <w:szCs w:val="18"/>
    </w:rPr>
  </w:style>
  <w:style w:type="paragraph" w:styleId="afa">
    <w:name w:val="List Paragraph"/>
    <w:basedOn w:val="a"/>
    <w:uiPriority w:val="34"/>
    <w:qFormat/>
    <w:rsid w:val="00C76C0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51F60-1B8E-473B-B7F1-30DFFDD9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Несторов</cp:lastModifiedBy>
  <cp:revision>4</cp:revision>
  <cp:lastPrinted>2019-05-05T05:55:00Z</cp:lastPrinted>
  <dcterms:created xsi:type="dcterms:W3CDTF">2019-05-05T05:55:00Z</dcterms:created>
  <dcterms:modified xsi:type="dcterms:W3CDTF">2019-05-05T06:43:00Z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